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6E" w:rsidRDefault="00601BC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資優相關特殊需求領域課程教學設計格式</w:t>
      </w:r>
    </w:p>
    <w:tbl>
      <w:tblPr>
        <w:tblW w:w="10064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083"/>
        <w:gridCol w:w="3540"/>
        <w:gridCol w:w="149"/>
        <w:gridCol w:w="426"/>
        <w:gridCol w:w="886"/>
        <w:gridCol w:w="267"/>
        <w:gridCol w:w="1273"/>
        <w:gridCol w:w="567"/>
        <w:gridCol w:w="1194"/>
      </w:tblGrid>
      <w:tr w:rsidR="0049626E">
        <w:trPr>
          <w:trHeight w:val="964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科目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■創造力      □領導才能</w:t>
            </w:r>
          </w:p>
          <w:p w:rsidR="0049626E" w:rsidRDefault="00601BC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□情意發展    □獨立研究</w:t>
            </w:r>
          </w:p>
          <w:p w:rsidR="0049626E" w:rsidRDefault="00601BC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□專長領域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應用方式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m:oMath>
              <m:r>
                <w:rPr>
                  <w:rFonts w:ascii="Cambria Math" w:hAnsi="Cambria Math"/>
                </w:rPr>
                <m:t>■</m:t>
              </m:r>
            </m:oMath>
            <w:r>
              <w:rPr>
                <w:rFonts w:ascii="標楷體" w:eastAsia="標楷體" w:hAnsi="標楷體"/>
              </w:rPr>
              <w:t>單獨設計</w:t>
            </w:r>
          </w:p>
          <w:p w:rsidR="0049626E" w:rsidRDefault="00601BCE">
            <w:r>
              <w:rPr>
                <w:rFonts w:ascii="標楷體" w:eastAsia="標楷體" w:hAnsi="標楷體"/>
              </w:rPr>
              <w:t xml:space="preserve">□融入( 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學科)</w:t>
            </w:r>
          </w:p>
        </w:tc>
      </w:tr>
      <w:tr w:rsidR="0049626E">
        <w:trPr>
          <w:trHeight w:val="308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創造思考Try-Try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jc w:val="center"/>
            </w:pPr>
            <w:r>
              <w:rPr>
                <w:rFonts w:ascii="標楷體" w:eastAsia="標楷體" w:hAnsi="標楷體"/>
                <w:b/>
              </w:rPr>
              <w:t>適用對象</w:t>
            </w:r>
            <w:r>
              <w:rPr>
                <w:rFonts w:ascii="標楷體" w:eastAsia="標楷體" w:hAnsi="標楷體"/>
                <w:sz w:val="20"/>
              </w:rPr>
              <w:t>(如一般智能、數理資優班、語文班)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m:oMath>
              <m:r>
                <w:rPr>
                  <w:rFonts w:ascii="Cambria Math" w:hAnsi="Cambria Math"/>
                </w:rPr>
                <m:t>■</m:t>
              </m:r>
            </m:oMath>
            <w:r w:rsidR="006A4EF5">
              <w:rPr>
                <w:rFonts w:ascii="標楷體" w:eastAsia="標楷體" w:hAnsi="標楷體"/>
              </w:rPr>
              <w:t>國小三年級</w:t>
            </w:r>
            <w:r w:rsidR="006A4EF5">
              <w:rPr>
                <w:rFonts w:ascii="標楷體" w:eastAsia="標楷體" w:hAnsi="標楷體" w:hint="eastAsia"/>
              </w:rPr>
              <w:t>一般</w:t>
            </w:r>
            <w:r>
              <w:rPr>
                <w:rFonts w:ascii="標楷體" w:eastAsia="標楷體" w:hAnsi="標楷體"/>
              </w:rPr>
              <w:t>智能</w:t>
            </w:r>
            <w:r w:rsidR="006A4EF5">
              <w:rPr>
                <w:rFonts w:ascii="標楷體" w:eastAsia="標楷體" w:hAnsi="標楷體" w:hint="eastAsia"/>
                <w:u w:val="single"/>
              </w:rPr>
              <w:t>資優資源</w:t>
            </w:r>
            <w:r>
              <w:rPr>
                <w:rFonts w:ascii="標楷體" w:eastAsia="標楷體" w:hAnsi="標楷體"/>
              </w:rPr>
              <w:t>班</w:t>
            </w:r>
          </w:p>
          <w:p w:rsidR="0049626E" w:rsidRDefault="00601BCE">
            <w:r>
              <w:rPr>
                <w:rFonts w:ascii="標楷體" w:eastAsia="標楷體" w:hAnsi="標楷體"/>
              </w:rPr>
              <w:t>□國中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班</w:t>
            </w:r>
          </w:p>
          <w:p w:rsidR="0049626E" w:rsidRDefault="00601BCE">
            <w:r>
              <w:rPr>
                <w:rFonts w:ascii="標楷體" w:eastAsia="標楷體" w:hAnsi="標楷體"/>
              </w:rPr>
              <w:t>□高中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班</w:t>
            </w:r>
          </w:p>
        </w:tc>
      </w:tr>
      <w:tr w:rsidR="0049626E">
        <w:trPr>
          <w:trHeight w:val="308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融入議題</w:t>
            </w:r>
          </w:p>
        </w:tc>
        <w:tc>
          <w:tcPr>
            <w:tcW w:w="8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□家庭教育  □生命教育  □品德教育   □人權教育  □性別平等教育 </w:t>
            </w:r>
          </w:p>
          <w:p w:rsidR="0049626E" w:rsidRDefault="00601BC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□法治教育  □環境教育  □海洋教育   □資訊教育  □科技教育</w:t>
            </w:r>
          </w:p>
          <w:p w:rsidR="0049626E" w:rsidRDefault="00601BC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□能源教育  □安全教育  □生涯規劃   □多元文化  □閱讀素養</w:t>
            </w:r>
          </w:p>
          <w:p w:rsidR="0049626E" w:rsidRDefault="00601BCE">
            <w:r>
              <w:rPr>
                <w:rFonts w:ascii="標楷體" w:eastAsia="標楷體" w:hAnsi="標楷體"/>
              </w:rPr>
              <w:t>□戶外教育  □國際教育  □原住民族教育  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</w:tc>
      </w:tr>
      <w:tr w:rsidR="0049626E">
        <w:trPr>
          <w:trHeight w:val="671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jc w:val="center"/>
            </w:pPr>
            <w:r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2節( 80 分)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沈惠淳</w:t>
            </w:r>
          </w:p>
        </w:tc>
      </w:tr>
      <w:tr w:rsidR="0049626E">
        <w:trPr>
          <w:trHeight w:val="156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設計理念</w:t>
            </w:r>
          </w:p>
          <w:p w:rsidR="0049626E" w:rsidRDefault="00601B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</w:t>
            </w:r>
          </w:p>
          <w:p w:rsidR="0049626E" w:rsidRDefault="00601B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教材分析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62" w:rsidRDefault="00C63762" w:rsidP="00C637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設計理念：</w:t>
            </w:r>
          </w:p>
          <w:p w:rsidR="00C63762" w:rsidRDefault="00C63762" w:rsidP="00C63762">
            <w:pPr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63762">
              <w:rPr>
                <w:rFonts w:eastAsia="標楷體" w:hAnsi="標楷體" w:hint="eastAsia"/>
              </w:rPr>
              <w:t>現今是</w:t>
            </w:r>
            <w:r>
              <w:rPr>
                <w:rFonts w:eastAsia="標楷體" w:hAnsi="標楷體"/>
              </w:rPr>
              <w:t>一個以「腦力」決勝負的「知識經濟時代」</w:t>
            </w:r>
            <w:r>
              <w:rPr>
                <w:rFonts w:eastAsia="標楷體" w:hAnsi="標楷體" w:hint="eastAsia"/>
              </w:rPr>
              <w:t>，</w:t>
            </w:r>
            <w:r w:rsidRPr="00262BB3">
              <w:rPr>
                <w:rFonts w:eastAsia="標楷體" w:hAnsi="標楷體"/>
              </w:rPr>
              <w:t>不論是創新思考、批判思考、或解決問題之能力，皆是未來世界每一個人的重要基礎能力。</w:t>
            </w:r>
            <w:r>
              <w:rPr>
                <w:rFonts w:eastAsia="標楷體" w:hAnsi="標楷體" w:hint="eastAsia"/>
              </w:rPr>
              <w:t>在教育現場，常見</w:t>
            </w:r>
            <w:r w:rsidRPr="00C63762">
              <w:rPr>
                <w:rFonts w:eastAsia="標楷體" w:hAnsi="標楷體"/>
              </w:rPr>
              <w:t>孩子</w:t>
            </w:r>
            <w:r>
              <w:rPr>
                <w:rFonts w:eastAsia="標楷體" w:hAnsi="標楷體" w:hint="eastAsia"/>
              </w:rPr>
              <w:t>要學要記</w:t>
            </w:r>
            <w:r>
              <w:rPr>
                <w:rFonts w:eastAsia="標楷體" w:hAnsi="標楷體"/>
              </w:rPr>
              <w:t>的東西太多，</w:t>
            </w:r>
            <w:r>
              <w:rPr>
                <w:rFonts w:eastAsia="標楷體" w:hAnsi="標楷體" w:hint="eastAsia"/>
              </w:rPr>
              <w:t>導致</w:t>
            </w:r>
            <w:r w:rsidRPr="00C63762">
              <w:rPr>
                <w:rFonts w:eastAsia="標楷體" w:hAnsi="標楷體"/>
              </w:rPr>
              <w:t>與生俱來的「創意腦」，變成僵化的「填鴨腦」</w:t>
            </w:r>
            <w:r>
              <w:rPr>
                <w:rFonts w:eastAsia="標楷體" w:hAnsi="標楷體" w:hint="eastAsia"/>
              </w:rPr>
              <w:t>。</w:t>
            </w:r>
            <w:r w:rsidRPr="00C63762">
              <w:rPr>
                <w:rFonts w:eastAsia="標楷體" w:hAnsi="標楷體"/>
              </w:rPr>
              <w:t>僵化</w:t>
            </w:r>
            <w:r w:rsidRPr="00C63762">
              <w:rPr>
                <w:rFonts w:eastAsia="標楷體" w:hAnsi="標楷體" w:hint="eastAsia"/>
              </w:rPr>
              <w:t>的思維習慣</w:t>
            </w:r>
            <w:r w:rsidRPr="00C63762">
              <w:rPr>
                <w:rFonts w:eastAsia="標楷體" w:hAnsi="標楷體"/>
              </w:rPr>
              <w:t>將導致人們的大腦無法應付多變的社會環境</w:t>
            </w:r>
            <w:r>
              <w:rPr>
                <w:rFonts w:eastAsia="標楷體" w:hAnsi="標楷體" w:hint="eastAsia"/>
              </w:rPr>
              <w:t>，</w:t>
            </w:r>
            <w:r w:rsidRPr="00C63762">
              <w:rPr>
                <w:rFonts w:eastAsia="標楷體" w:hAnsi="標楷體"/>
              </w:rPr>
              <w:t>打破固著僵化，</w:t>
            </w:r>
            <w:r w:rsidRPr="00C63762">
              <w:rPr>
                <w:rFonts w:eastAsia="標楷體" w:hAnsi="標楷體" w:hint="eastAsia"/>
              </w:rPr>
              <w:t>方能</w:t>
            </w:r>
            <w:r w:rsidRPr="00C63762">
              <w:rPr>
                <w:rFonts w:eastAsia="標楷體" w:hAnsi="標楷體"/>
              </w:rPr>
              <w:t>發揮天賦創造力</w:t>
            </w:r>
            <w:r w:rsidRPr="00C63762">
              <w:rPr>
                <w:rFonts w:eastAsia="標楷體" w:hAnsi="標楷體" w:hint="eastAsia"/>
              </w:rPr>
              <w:t>。</w:t>
            </w:r>
          </w:p>
          <w:p w:rsidR="00C63762" w:rsidRDefault="00C63762" w:rsidP="00C63762">
            <w:pPr>
              <w:rPr>
                <w:rFonts w:eastAsia="標楷體" w:hAnsi="標楷體"/>
              </w:rPr>
            </w:pPr>
          </w:p>
          <w:p w:rsidR="00C63762" w:rsidRDefault="00C63762" w:rsidP="00C6376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教材分析：</w:t>
            </w:r>
          </w:p>
          <w:p w:rsidR="00D756DC" w:rsidRPr="00174250" w:rsidRDefault="00D756DC" w:rsidP="00174250">
            <w:pPr>
              <w:pStyle w:val="a3"/>
              <w:numPr>
                <w:ilvl w:val="0"/>
                <w:numId w:val="5"/>
              </w:numPr>
              <w:rPr>
                <w:rFonts w:eastAsia="標楷體" w:hAnsi="標楷體"/>
              </w:rPr>
            </w:pPr>
            <w:r w:rsidRPr="00174250">
              <w:rPr>
                <w:rFonts w:eastAsia="標楷體" w:hAnsi="標楷體" w:hint="eastAsia"/>
              </w:rPr>
              <w:t>以《我被固定》改編版引發學生共鳴與反思。</w:t>
            </w:r>
          </w:p>
          <w:p w:rsidR="00174250" w:rsidRDefault="00D756DC" w:rsidP="00174250">
            <w:pPr>
              <w:pStyle w:val="a3"/>
              <w:numPr>
                <w:ilvl w:val="0"/>
                <w:numId w:val="5"/>
              </w:numPr>
              <w:rPr>
                <w:rFonts w:eastAsia="標楷體" w:hAnsi="標楷體"/>
              </w:rPr>
            </w:pPr>
            <w:r w:rsidRPr="00174250">
              <w:rPr>
                <w:rFonts w:eastAsia="標楷體" w:hAnsi="標楷體" w:hint="eastAsia"/>
              </w:rPr>
              <w:t>腦筋急轉彎問題、瞎子買剪刀問題、數字關係問題、九個點問題等，讓學生察覺思考是有慣性的，而先入為主的盲點和思維的狹隘，會影響解決問題的方式，需多方嘗試跳脫思考框框。</w:t>
            </w:r>
          </w:p>
          <w:p w:rsidR="00D756DC" w:rsidRPr="00174250" w:rsidRDefault="00D756DC" w:rsidP="00174250">
            <w:pPr>
              <w:pStyle w:val="a3"/>
              <w:numPr>
                <w:ilvl w:val="0"/>
                <w:numId w:val="5"/>
              </w:numPr>
              <w:rPr>
                <w:rFonts w:eastAsia="標楷體" w:hAnsi="標楷體"/>
              </w:rPr>
            </w:pPr>
            <w:r w:rsidRPr="00174250">
              <w:rPr>
                <w:rFonts w:eastAsia="標楷體" w:hAnsi="標楷體" w:hint="eastAsia"/>
              </w:rPr>
              <w:t>最後「小鐵絲大妙用」，</w:t>
            </w:r>
            <w:r w:rsidR="00174250" w:rsidRPr="00174250">
              <w:rPr>
                <w:rFonts w:eastAsia="標楷體" w:hAnsi="標楷體" w:hint="eastAsia"/>
              </w:rPr>
              <w:t>激發靈感，</w:t>
            </w:r>
            <w:r w:rsidRPr="00174250">
              <w:rPr>
                <w:rFonts w:eastAsia="標楷體" w:hAnsi="標楷體" w:hint="eastAsia"/>
              </w:rPr>
              <w:t>讓</w:t>
            </w:r>
            <w:r w:rsidR="00174250" w:rsidRPr="00174250">
              <w:rPr>
                <w:rFonts w:eastAsia="標楷體" w:hAnsi="標楷體" w:hint="eastAsia"/>
              </w:rPr>
              <w:t>學生試著將</w:t>
            </w:r>
            <w:r w:rsidRPr="00174250">
              <w:rPr>
                <w:rFonts w:eastAsia="標楷體" w:hAnsi="標楷體" w:hint="eastAsia"/>
              </w:rPr>
              <w:t>創造力</w:t>
            </w:r>
            <w:r w:rsidR="00174250" w:rsidRPr="00174250">
              <w:rPr>
                <w:rFonts w:eastAsia="標楷體" w:hAnsi="標楷體" w:hint="eastAsia"/>
              </w:rPr>
              <w:t>具體實踐。</w:t>
            </w:r>
          </w:p>
        </w:tc>
      </w:tr>
      <w:tr w:rsidR="0049626E">
        <w:trPr>
          <w:trHeight w:val="12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學生能力分析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50" w:rsidRDefault="00174250" w:rsidP="00174250">
            <w:pPr>
              <w:pStyle w:val="a3"/>
              <w:numPr>
                <w:ilvl w:val="0"/>
                <w:numId w:val="7"/>
              </w:numPr>
              <w:rPr>
                <w:rFonts w:eastAsia="標楷體" w:hAnsi="標楷體"/>
              </w:rPr>
            </w:pPr>
            <w:r w:rsidRPr="00174250">
              <w:rPr>
                <w:rFonts w:eastAsia="標楷體" w:hAnsi="標楷體" w:hint="eastAsia"/>
              </w:rPr>
              <w:t>知道創造力包括敏覺力、流暢力、變通力、獨創力和精進力</w:t>
            </w:r>
            <w:r w:rsidRPr="00174250">
              <w:rPr>
                <w:rFonts w:eastAsia="標楷體" w:hAnsi="標楷體"/>
              </w:rPr>
              <w:t>。</w:t>
            </w:r>
          </w:p>
          <w:p w:rsidR="0049626E" w:rsidRPr="00174250" w:rsidRDefault="004A0F33" w:rsidP="004A0F33">
            <w:pPr>
              <w:pStyle w:val="a3"/>
              <w:numPr>
                <w:ilvl w:val="0"/>
                <w:numId w:val="7"/>
              </w:num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女生</w:t>
            </w: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人，男生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人，均樂於參與課堂發表。</w:t>
            </w:r>
            <w:r>
              <w:rPr>
                <w:rFonts w:eastAsia="標楷體" w:hAnsi="標楷體"/>
              </w:rPr>
              <w:br/>
            </w:r>
            <w:r w:rsidR="00174250" w:rsidRPr="00174250">
              <w:rPr>
                <w:rFonts w:eastAsia="標楷體" w:hAnsi="標楷體" w:hint="eastAsia"/>
              </w:rPr>
              <w:t>女</w:t>
            </w:r>
            <w:r w:rsidR="00174250" w:rsidRPr="00174250">
              <w:rPr>
                <w:rFonts w:eastAsia="標楷體" w:hAnsi="標楷體" w:hint="eastAsia"/>
              </w:rPr>
              <w:t>A</w:t>
            </w:r>
            <w:r w:rsidR="00174250" w:rsidRPr="00174250">
              <w:rPr>
                <w:rFonts w:eastAsia="標楷體" w:hAnsi="標楷體" w:hint="eastAsia"/>
              </w:rPr>
              <w:t>和女</w:t>
            </w:r>
            <w:r w:rsidR="00174250" w:rsidRPr="00174250">
              <w:rPr>
                <w:rFonts w:eastAsia="標楷體" w:hAnsi="標楷體" w:hint="eastAsia"/>
              </w:rPr>
              <w:t xml:space="preserve">B </w:t>
            </w:r>
            <w:r w:rsidR="00174250" w:rsidRPr="00174250">
              <w:rPr>
                <w:rFonts w:eastAsia="標楷體" w:hAnsi="標楷體" w:hint="eastAsia"/>
              </w:rPr>
              <w:t>活潑多言</w:t>
            </w:r>
            <w:r w:rsidR="00352367">
              <w:rPr>
                <w:rFonts w:eastAsia="標楷體" w:hAnsi="標楷體" w:hint="eastAsia"/>
              </w:rPr>
              <w:t>。</w:t>
            </w:r>
            <w:r w:rsidR="00352367">
              <w:rPr>
                <w:rFonts w:eastAsia="標楷體" w:hAnsi="標楷體"/>
              </w:rPr>
              <w:br/>
            </w:r>
            <w:r w:rsidR="00174250" w:rsidRPr="00174250">
              <w:rPr>
                <w:rFonts w:eastAsia="標楷體" w:hAnsi="標楷體" w:hint="eastAsia"/>
              </w:rPr>
              <w:t>男</w:t>
            </w:r>
            <w:r w:rsidR="00174250" w:rsidRPr="00174250">
              <w:rPr>
                <w:rFonts w:eastAsia="標楷體" w:hAnsi="標楷體" w:hint="eastAsia"/>
              </w:rPr>
              <w:t>A</w:t>
            </w:r>
            <w:r w:rsidR="00174250" w:rsidRPr="00174250">
              <w:rPr>
                <w:rFonts w:eastAsia="標楷體" w:hAnsi="標楷體" w:hint="eastAsia"/>
              </w:rPr>
              <w:t>和男</w:t>
            </w:r>
            <w:r w:rsidR="00174250" w:rsidRPr="00174250">
              <w:rPr>
                <w:rFonts w:eastAsia="標楷體" w:hAnsi="標楷體" w:hint="eastAsia"/>
              </w:rPr>
              <w:t>B</w:t>
            </w:r>
            <w:r w:rsidR="00174250" w:rsidRPr="00174250">
              <w:rPr>
                <w:rFonts w:eastAsia="標楷體" w:hAnsi="標楷體" w:hint="eastAsia"/>
              </w:rPr>
              <w:t>態度認真，想法較為</w:t>
            </w:r>
            <w:r>
              <w:rPr>
                <w:rFonts w:eastAsia="標楷體" w:hAnsi="標楷體" w:hint="eastAsia"/>
              </w:rPr>
              <w:t>單一</w:t>
            </w:r>
            <w:r w:rsidR="00352367">
              <w:rPr>
                <w:rFonts w:eastAsia="標楷體" w:hAnsi="標楷體" w:hint="eastAsia"/>
              </w:rPr>
              <w:t>固著。</w:t>
            </w:r>
            <w:r w:rsidR="00352367">
              <w:rPr>
                <w:rFonts w:eastAsia="標楷體" w:hAnsi="標楷體"/>
              </w:rPr>
              <w:br/>
            </w:r>
            <w:r w:rsidR="00174250" w:rsidRPr="00174250">
              <w:rPr>
                <w:rFonts w:eastAsia="標楷體" w:hAnsi="標楷體" w:hint="eastAsia"/>
              </w:rPr>
              <w:t>男</w:t>
            </w:r>
            <w:r w:rsidR="00174250" w:rsidRPr="00174250">
              <w:rPr>
                <w:rFonts w:eastAsia="標楷體" w:hAnsi="標楷體" w:hint="eastAsia"/>
              </w:rPr>
              <w:t>C</w:t>
            </w:r>
            <w:r w:rsidR="00174250" w:rsidRPr="00174250">
              <w:rPr>
                <w:rFonts w:eastAsia="標楷體" w:hAnsi="標楷體" w:hint="eastAsia"/>
              </w:rPr>
              <w:t>和男</w:t>
            </w:r>
            <w:r w:rsidR="00174250" w:rsidRPr="00174250">
              <w:rPr>
                <w:rFonts w:eastAsia="標楷體" w:hAnsi="標楷體" w:hint="eastAsia"/>
              </w:rPr>
              <w:t>D</w:t>
            </w:r>
            <w:r w:rsidR="00174250" w:rsidRPr="00174250">
              <w:rPr>
                <w:rFonts w:eastAsia="標楷體" w:hAnsi="標楷體" w:hint="eastAsia"/>
              </w:rPr>
              <w:t>喜歡表現，但常說不出完整想法</w:t>
            </w:r>
            <w:r w:rsidR="00174250" w:rsidRPr="00174250">
              <w:rPr>
                <w:rFonts w:eastAsia="標楷體" w:hAnsi="標楷體" w:hint="eastAsia"/>
              </w:rPr>
              <w:t>,</w:t>
            </w:r>
            <w:r w:rsidR="00174250" w:rsidRPr="00174250">
              <w:rPr>
                <w:rFonts w:eastAsia="標楷體" w:hAnsi="標楷體" w:hint="eastAsia"/>
              </w:rPr>
              <w:t>，也不善文字表達</w:t>
            </w:r>
            <w:r w:rsidR="00352367">
              <w:rPr>
                <w:rFonts w:eastAsia="標楷體" w:hAnsi="標楷體" w:hint="eastAsia"/>
              </w:rPr>
              <w:t>。</w:t>
            </w:r>
            <w:r w:rsidR="00352367">
              <w:rPr>
                <w:rFonts w:eastAsia="標楷體" w:hAnsi="標楷體"/>
              </w:rPr>
              <w:br/>
            </w:r>
            <w:r w:rsidR="00174250" w:rsidRPr="00174250">
              <w:rPr>
                <w:rFonts w:eastAsia="標楷體" w:hAnsi="標楷體" w:hint="eastAsia"/>
              </w:rPr>
              <w:t>男</w:t>
            </w:r>
            <w:r w:rsidR="00174250" w:rsidRPr="00174250">
              <w:rPr>
                <w:rFonts w:eastAsia="標楷體" w:hAnsi="標楷體" w:hint="eastAsia"/>
              </w:rPr>
              <w:t>E</w:t>
            </w:r>
            <w:r w:rsidR="00174250" w:rsidRPr="00174250">
              <w:rPr>
                <w:rFonts w:eastAsia="標楷體" w:hAnsi="標楷體" w:hint="eastAsia"/>
              </w:rPr>
              <w:t>個性穩定，課堂參與度佳。</w:t>
            </w:r>
          </w:p>
        </w:tc>
      </w:tr>
      <w:tr w:rsidR="0049626E">
        <w:trPr>
          <w:trHeight w:val="12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26E" w:rsidRPr="00352367" w:rsidRDefault="00601BCE">
            <w:pPr>
              <w:widowControl/>
              <w:rPr>
                <w:rFonts w:ascii="Times New Roman" w:eastAsia="標楷體" w:hAnsi="Times New Roman"/>
              </w:rPr>
            </w:pPr>
            <w:r w:rsidRPr="00352367">
              <w:rPr>
                <w:rFonts w:ascii="Times New Roman" w:eastAsia="標楷體" w:hAnsi="Times New Roman"/>
              </w:rPr>
              <w:t xml:space="preserve">A. </w:t>
            </w:r>
            <w:r w:rsidRPr="00352367">
              <w:rPr>
                <w:rFonts w:ascii="Times New Roman" w:eastAsia="標楷體" w:hAnsi="Times New Roman"/>
              </w:rPr>
              <w:t>自主行動</w:t>
            </w:r>
            <w:r w:rsidRPr="00352367">
              <w:rPr>
                <w:rFonts w:ascii="Times New Roman" w:eastAsia="標楷體" w:hAnsi="Times New Roman"/>
              </w:rPr>
              <w:t xml:space="preserve"> </w:t>
            </w:r>
          </w:p>
          <w:p w:rsidR="0049626E" w:rsidRPr="00352367" w:rsidRDefault="00601BCE">
            <w:pPr>
              <w:widowControl/>
              <w:ind w:left="490"/>
              <w:rPr>
                <w:rFonts w:ascii="Times New Roman" w:eastAsia="標楷體" w:hAnsi="Times New Roman"/>
              </w:rPr>
            </w:pPr>
            <w:r w:rsidRPr="00352367">
              <w:rPr>
                <w:rFonts w:ascii="Times New Roman" w:eastAsia="標楷體" w:hAnsi="Times New Roman"/>
              </w:rPr>
              <w:t xml:space="preserve">A2 </w:t>
            </w:r>
            <w:r w:rsidRPr="00352367">
              <w:rPr>
                <w:rFonts w:ascii="Times New Roman" w:eastAsia="標楷體" w:hAnsi="Times New Roman"/>
              </w:rPr>
              <w:t>系統思考與</w:t>
            </w:r>
            <w:r w:rsidRPr="00352367">
              <w:rPr>
                <w:rFonts w:ascii="Times New Roman" w:eastAsia="標楷體" w:hAnsi="Times New Roman"/>
              </w:rPr>
              <w:t xml:space="preserve"> </w:t>
            </w:r>
            <w:r w:rsidRPr="00352367">
              <w:rPr>
                <w:rFonts w:ascii="Times New Roman" w:eastAsia="標楷體" w:hAnsi="Times New Roman"/>
              </w:rPr>
              <w:t>解決問題</w:t>
            </w:r>
          </w:p>
          <w:p w:rsidR="0049626E" w:rsidRDefault="00601BCE">
            <w:pPr>
              <w:widowControl/>
              <w:ind w:left="490"/>
            </w:pPr>
            <w:r w:rsidRPr="00352367">
              <w:rPr>
                <w:rFonts w:ascii="Times New Roman" w:eastAsia="標楷體" w:hAnsi="Times New Roman"/>
              </w:rPr>
              <w:t xml:space="preserve">A3 </w:t>
            </w:r>
            <w:r w:rsidR="00352367" w:rsidRPr="00352367">
              <w:rPr>
                <w:rFonts w:ascii="Times New Roman" w:eastAsia="標楷體" w:hAnsi="Times New Roman"/>
              </w:rPr>
              <w:t xml:space="preserve"> </w:t>
            </w:r>
            <w:r w:rsidRPr="00352367">
              <w:rPr>
                <w:rFonts w:ascii="Times New Roman" w:eastAsia="標楷體" w:hAnsi="Times New Roman"/>
              </w:rPr>
              <w:t>規劃執行與</w:t>
            </w:r>
            <w:r w:rsidRPr="00352367">
              <w:rPr>
                <w:rFonts w:ascii="Times New Roman" w:eastAsia="標楷體" w:hAnsi="Times New Roman"/>
              </w:rPr>
              <w:t xml:space="preserve"> </w:t>
            </w:r>
            <w:r w:rsidRPr="00352367">
              <w:rPr>
                <w:rFonts w:ascii="Times New Roman" w:eastAsia="標楷體" w:hAnsi="Times New Roman"/>
              </w:rPr>
              <w:t>創新應變</w:t>
            </w:r>
          </w:p>
        </w:tc>
      </w:tr>
      <w:tr w:rsidR="0049626E">
        <w:trPr>
          <w:trHeight w:val="12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D3" w:rsidRPr="000A20D3" w:rsidRDefault="000A20D3" w:rsidP="000A20D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A20D3">
              <w:rPr>
                <w:rFonts w:ascii="標楷體" w:eastAsia="標楷體" w:hAnsi="標楷體" w:hint="eastAsia"/>
                <w:szCs w:val="24"/>
              </w:rPr>
              <w:t>1a-Ⅱ-2能投入引發其好奇心的不尋常事物或活動。</w:t>
            </w:r>
          </w:p>
          <w:p w:rsidR="000A20D3" w:rsidRPr="000A20D3" w:rsidRDefault="000A20D3" w:rsidP="000A20D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A20D3">
              <w:rPr>
                <w:rFonts w:ascii="標楷體" w:eastAsia="標楷體" w:hAnsi="標楷體" w:hint="eastAsia"/>
                <w:szCs w:val="24"/>
              </w:rPr>
              <w:t>1a-Ⅱ-3能主動思索問題，嘗試尋求解答。</w:t>
            </w:r>
          </w:p>
          <w:p w:rsidR="000A20D3" w:rsidRPr="000A20D3" w:rsidRDefault="000A20D3" w:rsidP="000A20D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A20D3">
              <w:rPr>
                <w:rFonts w:ascii="標楷體" w:eastAsia="標楷體" w:hAnsi="標楷體" w:hint="eastAsia"/>
                <w:szCs w:val="24"/>
              </w:rPr>
              <w:t>1c-Ⅱ-1面對問題能大膽提出各種可能性。</w:t>
            </w:r>
          </w:p>
          <w:p w:rsidR="000A20D3" w:rsidRPr="000A20D3" w:rsidRDefault="000A20D3" w:rsidP="000A20D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A20D3">
              <w:rPr>
                <w:rFonts w:ascii="標楷體" w:eastAsia="標楷體" w:hAnsi="標楷體" w:hint="eastAsia"/>
                <w:szCs w:val="24"/>
              </w:rPr>
              <w:t>1e-Ⅱ-1能喜愛自己的作品/表現。</w:t>
            </w:r>
          </w:p>
          <w:p w:rsidR="0049626E" w:rsidRDefault="000A20D3" w:rsidP="000A20D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A20D3">
              <w:rPr>
                <w:rFonts w:ascii="標楷體" w:eastAsia="標楷體" w:hAnsi="標楷體" w:hint="eastAsia"/>
                <w:szCs w:val="24"/>
              </w:rPr>
              <w:t>1e-Ⅱ-2能自動自發地投入學習。</w:t>
            </w:r>
          </w:p>
          <w:p w:rsidR="009679BA" w:rsidRPr="009679BA" w:rsidRDefault="009679BA" w:rsidP="009679B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679BA">
              <w:rPr>
                <w:rFonts w:ascii="標楷體" w:eastAsia="標楷體" w:hAnsi="標楷體" w:hint="eastAsia"/>
                <w:szCs w:val="24"/>
              </w:rPr>
              <w:lastRenderedPageBreak/>
              <w:t>2a-Ⅱ-3能針對問題提出各種解決的構想。</w:t>
            </w:r>
          </w:p>
          <w:p w:rsidR="009679BA" w:rsidRPr="009679BA" w:rsidRDefault="009679BA" w:rsidP="009679B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679BA">
              <w:rPr>
                <w:rFonts w:ascii="標楷體" w:eastAsia="標楷體" w:hAnsi="標楷體" w:hint="eastAsia"/>
                <w:szCs w:val="24"/>
              </w:rPr>
              <w:t>2b-Ⅱ-2能在多項資訊中提出重要關鍵。</w:t>
            </w:r>
          </w:p>
          <w:p w:rsidR="009679BA" w:rsidRPr="009679BA" w:rsidRDefault="009679BA" w:rsidP="009679B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679BA">
              <w:rPr>
                <w:rFonts w:ascii="標楷體" w:eastAsia="標楷體" w:hAnsi="標楷體" w:hint="eastAsia"/>
                <w:szCs w:val="24"/>
              </w:rPr>
              <w:t>2b-Ⅱ-3能說明自己選擇某構想的原因與理由。</w:t>
            </w:r>
          </w:p>
          <w:p w:rsidR="009679BA" w:rsidRPr="009679BA" w:rsidRDefault="009679BA" w:rsidP="009679B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679BA">
              <w:rPr>
                <w:rFonts w:ascii="標楷體" w:eastAsia="標楷體" w:hAnsi="標楷體" w:hint="eastAsia"/>
                <w:szCs w:val="24"/>
              </w:rPr>
              <w:t>3b-Ⅱ-1能從不同面向思考同一件事情。</w:t>
            </w:r>
          </w:p>
          <w:p w:rsidR="009679BA" w:rsidRDefault="009679BA" w:rsidP="009679B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679BA">
              <w:rPr>
                <w:rFonts w:ascii="標楷體" w:eastAsia="標楷體" w:hAnsi="標楷體" w:hint="eastAsia"/>
                <w:szCs w:val="24"/>
              </w:rPr>
              <w:t>3e-Ⅱ-1能說明所完成的成品之具體功能。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26E" w:rsidRDefault="00601BCE">
            <w:pPr>
              <w:spacing w:before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學習內容</w:t>
            </w:r>
          </w:p>
        </w:tc>
        <w:tc>
          <w:tcPr>
            <w:tcW w:w="4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7F0" w:rsidRDefault="000A20D3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1.僵化的思考</w:t>
            </w:r>
            <w:r w:rsidR="003A57F0">
              <w:rPr>
                <w:rFonts w:ascii="標楷體" w:eastAsia="標楷體" w:hAnsi="標楷體" w:hint="eastAsia"/>
                <w:szCs w:val="24"/>
              </w:rPr>
              <w:t>模式與跳脫框框的思考模式</w:t>
            </w:r>
          </w:p>
          <w:p w:rsidR="000A20D3" w:rsidRDefault="003A57F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2.創造力實踐：小鐵絲大妙用</w:t>
            </w:r>
          </w:p>
        </w:tc>
      </w:tr>
      <w:tr w:rsidR="0049626E" w:rsidTr="001033D1">
        <w:trPr>
          <w:trHeight w:val="136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學習目標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7F0" w:rsidRPr="00635A89" w:rsidRDefault="003A57F0" w:rsidP="003A57F0">
            <w:pPr>
              <w:numPr>
                <w:ilvl w:val="0"/>
                <w:numId w:val="8"/>
              </w:num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 w:rsidRPr="00635A89">
              <w:rPr>
                <w:rFonts w:ascii="Times New Roman" w:eastAsia="標楷體" w:hAnsi="Times New Roman"/>
              </w:rPr>
              <w:t>能察覺阻礙創造力思考的因素。</w:t>
            </w:r>
          </w:p>
          <w:p w:rsidR="003A57F0" w:rsidRPr="00635A89" w:rsidRDefault="003A57F0" w:rsidP="003A57F0">
            <w:pPr>
              <w:numPr>
                <w:ilvl w:val="0"/>
                <w:numId w:val="8"/>
              </w:num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 w:rsidRPr="00635A89">
              <w:rPr>
                <w:rFonts w:ascii="Times New Roman" w:eastAsia="標楷體" w:hAnsi="Times New Roman"/>
              </w:rPr>
              <w:t>能舉一反三、增進思考的能力。</w:t>
            </w:r>
          </w:p>
          <w:p w:rsidR="009679BA" w:rsidRPr="00635A89" w:rsidRDefault="00C134D9" w:rsidP="009679BA">
            <w:pPr>
              <w:numPr>
                <w:ilvl w:val="0"/>
                <w:numId w:val="8"/>
              </w:num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 w:rsidRPr="00635A89">
              <w:rPr>
                <w:rFonts w:ascii="Times New Roman" w:eastAsia="標楷體" w:hAnsi="Times New Roman"/>
              </w:rPr>
              <w:t>能改造日常材料</w:t>
            </w:r>
            <w:r w:rsidR="009679BA" w:rsidRPr="00635A89">
              <w:rPr>
                <w:rFonts w:ascii="Times New Roman" w:eastAsia="標楷體" w:hAnsi="Times New Roman"/>
              </w:rPr>
              <w:t>，並加以發表分享。</w:t>
            </w:r>
          </w:p>
        </w:tc>
      </w:tr>
      <w:tr w:rsidR="0049626E">
        <w:trPr>
          <w:trHeight w:val="4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參考</w:t>
            </w:r>
          </w:p>
          <w:p w:rsidR="0049626E" w:rsidRDefault="00601B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89" w:rsidRDefault="009679BA" w:rsidP="009679BA">
            <w:pPr>
              <w:pStyle w:val="a3"/>
              <w:numPr>
                <w:ilvl w:val="0"/>
                <w:numId w:val="10"/>
              </w:num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 w:rsidRPr="00635A89">
              <w:rPr>
                <w:rFonts w:ascii="Times New Roman" w:eastAsia="標楷體" w:hAnsi="Times New Roman"/>
              </w:rPr>
              <w:t>楊宜倫（</w:t>
            </w:r>
            <w:r w:rsidRPr="00635A89">
              <w:rPr>
                <w:rFonts w:ascii="Times New Roman" w:eastAsia="標楷體" w:hAnsi="Times New Roman"/>
              </w:rPr>
              <w:t>2006</w:t>
            </w:r>
            <w:r w:rsidRPr="00635A89">
              <w:rPr>
                <w:rFonts w:ascii="Times New Roman" w:eastAsia="標楷體" w:hAnsi="Times New Roman"/>
              </w:rPr>
              <w:t>）「小小發明家」創造思考課程之探討。生活科技教育月刊，</w:t>
            </w:r>
            <w:r w:rsidRPr="00635A89">
              <w:rPr>
                <w:rFonts w:ascii="Times New Roman" w:eastAsia="標楷體" w:hAnsi="Times New Roman"/>
              </w:rPr>
              <w:t>39(5)</w:t>
            </w:r>
            <w:r w:rsidRPr="00635A89">
              <w:rPr>
                <w:rFonts w:ascii="Times New Roman" w:eastAsia="標楷體" w:hAnsi="Times New Roman"/>
              </w:rPr>
              <w:t>，</w:t>
            </w:r>
            <w:r w:rsidRPr="00635A89">
              <w:rPr>
                <w:rFonts w:ascii="Times New Roman" w:eastAsia="標楷體" w:hAnsi="Times New Roman"/>
              </w:rPr>
              <w:t>154-169</w:t>
            </w:r>
            <w:r w:rsidRPr="00635A89">
              <w:rPr>
                <w:rFonts w:ascii="Times New Roman" w:eastAsia="標楷體" w:hAnsi="Times New Roman"/>
              </w:rPr>
              <w:t>。</w:t>
            </w:r>
          </w:p>
          <w:p w:rsidR="00635A89" w:rsidRPr="00635A89" w:rsidRDefault="00635A89" w:rsidP="009679BA">
            <w:pPr>
              <w:pStyle w:val="a3"/>
              <w:numPr>
                <w:ilvl w:val="0"/>
                <w:numId w:val="10"/>
              </w:num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 w:rsidRPr="00635A89">
              <w:rPr>
                <w:rFonts w:ascii="Times New Roman" w:eastAsia="標楷體" w:hAnsi="Times New Roman"/>
              </w:rPr>
              <w:t>陳諺玫、馬宜平（</w:t>
            </w:r>
            <w:r w:rsidRPr="00635A89">
              <w:rPr>
                <w:rFonts w:ascii="Times New Roman" w:eastAsia="標楷體" w:hAnsi="Times New Roman"/>
              </w:rPr>
              <w:t>2006</w:t>
            </w:r>
            <w:r w:rsidRPr="00635A89">
              <w:rPr>
                <w:rFonts w:ascii="Times New Roman" w:eastAsia="標楷體" w:hAnsi="Times New Roman"/>
              </w:rPr>
              <w:t>）</w:t>
            </w:r>
            <w:r w:rsidR="00C134D9" w:rsidRPr="00635A89">
              <w:rPr>
                <w:rFonts w:ascii="Times New Roman" w:eastAsia="標楷體" w:hAnsi="Times New Roman"/>
              </w:rPr>
              <w:t>點子大王</w:t>
            </w:r>
            <w:r w:rsidRPr="00635A89">
              <w:rPr>
                <w:rFonts w:ascii="Times New Roman" w:eastAsia="標楷體" w:hAnsi="Times New Roman"/>
              </w:rPr>
              <w:t>。</w:t>
            </w:r>
            <w:hyperlink r:id="rId8" w:history="1">
              <w:r w:rsidRPr="00635A89">
                <w:rPr>
                  <w:rFonts w:ascii="Times New Roman" w:eastAsia="標楷體" w:hAnsi="Times New Roman"/>
                </w:rPr>
                <w:t>高雄市</w:t>
              </w:r>
              <w:r w:rsidRPr="00635A89">
                <w:rPr>
                  <w:rFonts w:ascii="Times New Roman" w:eastAsia="標楷體" w:hAnsi="Times New Roman"/>
                </w:rPr>
                <w:t>95</w:t>
              </w:r>
              <w:r w:rsidRPr="00635A89">
                <w:rPr>
                  <w:rFonts w:ascii="Times New Roman" w:eastAsia="標楷體" w:hAnsi="Times New Roman"/>
                </w:rPr>
                <w:t>年度國中小資優教材徵選活動得獎作品</w:t>
              </w:r>
            </w:hyperlink>
            <w:r w:rsidRPr="00635A89">
              <w:rPr>
                <w:rFonts w:ascii="Times New Roman" w:eastAsia="標楷體" w:hAnsi="Times New Roman"/>
                <w:b/>
                <w:bCs/>
              </w:rPr>
              <w:t>。</w:t>
            </w:r>
          </w:p>
          <w:p w:rsidR="00C134D9" w:rsidRPr="00635A89" w:rsidRDefault="00C134D9" w:rsidP="009679BA">
            <w:pPr>
              <w:pStyle w:val="a3"/>
              <w:numPr>
                <w:ilvl w:val="0"/>
                <w:numId w:val="10"/>
              </w:num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Times New Roman" w:eastAsia="標楷體" w:hAnsi="Times New Roman"/>
              </w:rPr>
            </w:pPr>
            <w:r w:rsidRPr="00635A89">
              <w:rPr>
                <w:rFonts w:ascii="Times New Roman" w:eastAsia="標楷體" w:hAnsi="Times New Roman"/>
              </w:rPr>
              <w:t>九點圖</w:t>
            </w:r>
            <w:r w:rsidRPr="00635A89">
              <w:rPr>
                <w:rFonts w:ascii="Times New Roman" w:eastAsia="標楷體" w:hAnsi="Times New Roman"/>
              </w:rPr>
              <w:t>─</w:t>
            </w:r>
            <w:r w:rsidRPr="00635A89">
              <w:rPr>
                <w:rFonts w:ascii="Times New Roman" w:eastAsia="標楷體" w:hAnsi="Times New Roman"/>
              </w:rPr>
              <w:t>創意思考遊戲。</w:t>
            </w:r>
            <w:hyperlink r:id="rId9" w:history="1">
              <w:r w:rsidRPr="00635A89">
                <w:rPr>
                  <w:rStyle w:val="af1"/>
                  <w:rFonts w:ascii="Times New Roman" w:hAnsi="Times New Roman"/>
                </w:rPr>
                <w:t>http://tkbpeter.pixnet.net/blog/post/19472472</w:t>
              </w:r>
            </w:hyperlink>
          </w:p>
          <w:p w:rsidR="0049626E" w:rsidRPr="00635A89" w:rsidRDefault="0049626E">
            <w:pPr>
              <w:rPr>
                <w:rFonts w:ascii="Times New Roman" w:eastAsia="標楷體" w:hAnsi="Times New Roman"/>
              </w:rPr>
            </w:pPr>
          </w:p>
        </w:tc>
      </w:tr>
      <w:tr w:rsidR="0049626E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Pr="00E61D74" w:rsidRDefault="0049626E">
            <w:pPr>
              <w:pStyle w:val="a3"/>
              <w:ind w:left="0"/>
              <w:rPr>
                <w:rFonts w:ascii="Times New Roman" w:eastAsia="標楷體" w:hAnsi="Times New Roman"/>
              </w:rPr>
            </w:pPr>
          </w:p>
          <w:p w:rsidR="0049626E" w:rsidRPr="00E61D74" w:rsidRDefault="0049626E">
            <w:pPr>
              <w:pStyle w:val="a3"/>
              <w:ind w:left="0"/>
              <w:rPr>
                <w:rFonts w:ascii="Times New Roman" w:eastAsia="標楷體" w:hAnsi="Times New Roman"/>
              </w:rPr>
            </w:pPr>
          </w:p>
          <w:p w:rsidR="0049626E" w:rsidRPr="00E61D74" w:rsidRDefault="0049626E">
            <w:pPr>
              <w:pStyle w:val="a3"/>
              <w:ind w:left="0"/>
              <w:rPr>
                <w:rFonts w:ascii="Times New Roman" w:eastAsia="標楷體" w:hAnsi="Times New Roman"/>
              </w:rPr>
            </w:pPr>
          </w:p>
          <w:p w:rsidR="0049626E" w:rsidRPr="00E61D74" w:rsidRDefault="0049626E">
            <w:pPr>
              <w:pStyle w:val="a3"/>
              <w:ind w:left="0"/>
              <w:rPr>
                <w:rFonts w:ascii="Times New Roman" w:eastAsia="標楷體" w:hAnsi="Times New Roman"/>
              </w:rPr>
            </w:pPr>
          </w:p>
          <w:p w:rsidR="0049626E" w:rsidRPr="00E61D74" w:rsidRDefault="0049626E">
            <w:pPr>
              <w:pStyle w:val="a3"/>
              <w:ind w:left="0"/>
              <w:rPr>
                <w:rFonts w:ascii="Times New Roman" w:eastAsia="標楷體" w:hAnsi="Times New Roman"/>
              </w:rPr>
            </w:pPr>
          </w:p>
          <w:p w:rsidR="0049626E" w:rsidRPr="00E61D74" w:rsidRDefault="0049626E">
            <w:pPr>
              <w:pStyle w:val="a3"/>
              <w:ind w:left="0"/>
              <w:rPr>
                <w:rFonts w:ascii="Times New Roman" w:eastAsia="標楷體" w:hAnsi="Times New Roman"/>
              </w:rPr>
            </w:pPr>
          </w:p>
          <w:p w:rsidR="0049626E" w:rsidRPr="00E61D74" w:rsidRDefault="00601BC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教</w:t>
            </w:r>
          </w:p>
          <w:p w:rsidR="0049626E" w:rsidRPr="00E61D74" w:rsidRDefault="00601BC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學</w:t>
            </w:r>
          </w:p>
          <w:p w:rsidR="0049626E" w:rsidRPr="00E61D74" w:rsidRDefault="00601BC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流</w:t>
            </w:r>
          </w:p>
          <w:p w:rsidR="0049626E" w:rsidRPr="00E61D74" w:rsidRDefault="00601BC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程</w:t>
            </w:r>
          </w:p>
          <w:p w:rsidR="0049626E" w:rsidRPr="00E61D74" w:rsidRDefault="0049626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</w:p>
          <w:p w:rsidR="0049626E" w:rsidRPr="00E61D74" w:rsidRDefault="0049626E">
            <w:pPr>
              <w:pStyle w:val="a3"/>
              <w:ind w:left="0"/>
              <w:rPr>
                <w:rFonts w:ascii="Times New Roman" w:eastAsia="標楷體" w:hAnsi="Times New Roman"/>
              </w:rPr>
            </w:pPr>
          </w:p>
          <w:p w:rsidR="0049626E" w:rsidRPr="00E61D74" w:rsidRDefault="0049626E">
            <w:pPr>
              <w:pStyle w:val="a3"/>
              <w:ind w:left="0"/>
              <w:rPr>
                <w:rFonts w:ascii="Times New Roman" w:eastAsia="標楷體" w:hAnsi="Times New Roman"/>
              </w:rPr>
            </w:pPr>
          </w:p>
          <w:p w:rsidR="0049626E" w:rsidRPr="00E61D74" w:rsidRDefault="0049626E">
            <w:pPr>
              <w:pStyle w:val="a3"/>
              <w:ind w:left="0"/>
              <w:rPr>
                <w:rFonts w:ascii="Times New Roman" w:eastAsia="標楷體" w:hAnsi="Times New Roman"/>
              </w:rPr>
            </w:pPr>
          </w:p>
          <w:p w:rsidR="0049626E" w:rsidRPr="00E61D74" w:rsidRDefault="0049626E">
            <w:pPr>
              <w:pStyle w:val="a3"/>
              <w:ind w:left="0"/>
              <w:rPr>
                <w:rFonts w:ascii="Times New Roman" w:eastAsia="標楷體" w:hAnsi="Times New Roman"/>
              </w:rPr>
            </w:pPr>
          </w:p>
          <w:p w:rsidR="0049626E" w:rsidRPr="00E61D74" w:rsidRDefault="0049626E">
            <w:pPr>
              <w:pStyle w:val="a3"/>
              <w:rPr>
                <w:rFonts w:ascii="Times New Roman" w:eastAsia="標楷體" w:hAnsi="Times New Roman"/>
              </w:rPr>
            </w:pP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0D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Pr="00E61D74" w:rsidRDefault="00601BCE">
            <w:pPr>
              <w:spacing w:line="440" w:lineRule="exact"/>
              <w:ind w:left="691"/>
              <w:jc w:val="center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第一節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0D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Pr="00E61D74" w:rsidRDefault="00601BC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61D74">
              <w:rPr>
                <w:rFonts w:ascii="Times New Roman" w:eastAsia="標楷體" w:hAnsi="Times New Roman"/>
                <w:b/>
              </w:rPr>
              <w:t>教學資源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0D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Pr="00E61D74" w:rsidRDefault="00601BC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61D74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0D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Pr="00E61D74" w:rsidRDefault="00601BC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61D74">
              <w:rPr>
                <w:rFonts w:ascii="Times New Roman" w:eastAsia="標楷體" w:hAnsi="Times New Roman"/>
                <w:b/>
              </w:rPr>
              <w:t>評量方式</w:t>
            </w:r>
          </w:p>
        </w:tc>
      </w:tr>
      <w:tr w:rsidR="0049626E">
        <w:trPr>
          <w:trHeight w:val="2737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Pr="00E61D74" w:rsidRDefault="0049626E">
            <w:pPr>
              <w:pStyle w:val="a3"/>
              <w:ind w:left="0"/>
              <w:rPr>
                <w:rFonts w:ascii="Times New Roman" w:eastAsia="標楷體" w:hAnsi="Times New Roman"/>
              </w:rPr>
            </w:pP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26E" w:rsidRPr="00E61D74" w:rsidRDefault="00601BCE">
            <w:pPr>
              <w:widowControl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壹、準備活動</w:t>
            </w:r>
          </w:p>
          <w:p w:rsidR="0049626E" w:rsidRPr="00E61D74" w:rsidRDefault="00601BCE">
            <w:pPr>
              <w:pStyle w:val="a3"/>
              <w:ind w:left="240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一、引起動機</w:t>
            </w:r>
          </w:p>
          <w:p w:rsidR="0049626E" w:rsidRPr="00E61D74" w:rsidRDefault="00601BCE">
            <w:pPr>
              <w:pStyle w:val="a3"/>
              <w:ind w:left="240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1.</w:t>
            </w:r>
            <w:r w:rsidRPr="00E61D74">
              <w:rPr>
                <w:rFonts w:ascii="Times New Roman" w:eastAsia="標楷體" w:hAnsi="Times New Roman"/>
              </w:rPr>
              <w:t>共讀改寫自幾米的《我被固定》。</w:t>
            </w:r>
          </w:p>
          <w:p w:rsidR="0049626E" w:rsidRPr="00E61D74" w:rsidRDefault="00601BCE">
            <w:pPr>
              <w:pStyle w:val="a3"/>
              <w:ind w:left="240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2.</w:t>
            </w:r>
            <w:r w:rsidRPr="00E61D74">
              <w:rPr>
                <w:rFonts w:ascii="Times New Roman" w:eastAsia="標楷體" w:hAnsi="Times New Roman"/>
              </w:rPr>
              <w:t>提問：學習生活是否一成不變？思考是否僵化了？</w:t>
            </w:r>
          </w:p>
          <w:p w:rsidR="0049626E" w:rsidRPr="00E61D74" w:rsidRDefault="0049626E">
            <w:pPr>
              <w:rPr>
                <w:rFonts w:ascii="Times New Roman" w:eastAsia="標楷體" w:hAnsi="Times New Roman"/>
              </w:rPr>
            </w:pPr>
          </w:p>
          <w:p w:rsidR="0049626E" w:rsidRPr="00E61D74" w:rsidRDefault="00601BCE">
            <w:pPr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貳、發展活動</w:t>
            </w:r>
          </w:p>
          <w:p w:rsidR="0049626E" w:rsidRPr="00E61D74" w:rsidRDefault="00601BCE">
            <w:pPr>
              <w:ind w:left="240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一、頭腦僵化了嗎？</w:t>
            </w:r>
          </w:p>
          <w:p w:rsidR="0049626E" w:rsidRPr="00E61D74" w:rsidRDefault="00601BCE">
            <w:pPr>
              <w:ind w:left="240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教師鼓勵學生舉手發表回答學習單上問題，答案愈多樣愈好。</w:t>
            </w:r>
          </w:p>
          <w:p w:rsidR="0049626E" w:rsidRPr="00E61D74" w:rsidRDefault="00601BCE">
            <w:pPr>
              <w:pStyle w:val="a3"/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學習單「腦筋急轉彎」問題：引導學生察覺思考的慣性，發覺生活中的理所當然其實不然。</w:t>
            </w:r>
          </w:p>
          <w:p w:rsidR="0049626E" w:rsidRPr="00E61D74" w:rsidRDefault="00601BCE">
            <w:pPr>
              <w:pStyle w:val="a3"/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學習單「瞎子買剪刀」問題，引導學生發現人容易被先入為主的盲點所誤導。</w:t>
            </w:r>
          </w:p>
          <w:p w:rsidR="0049626E" w:rsidRPr="00E61D74" w:rsidRDefault="00601BCE">
            <w:pPr>
              <w:pStyle w:val="a3"/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學習單「數字關係」問題：引導學生以語文關係解答數字關係，進一步點出學生思維的狹隘。</w:t>
            </w:r>
          </w:p>
          <w:p w:rsidR="0049626E" w:rsidRPr="00E61D74" w:rsidRDefault="0049626E">
            <w:pPr>
              <w:pStyle w:val="a3"/>
              <w:ind w:left="600"/>
              <w:rPr>
                <w:rFonts w:ascii="Times New Roman" w:eastAsia="標楷體" w:hAnsi="Times New Roman"/>
              </w:rPr>
            </w:pPr>
          </w:p>
          <w:p w:rsidR="0049626E" w:rsidRPr="00E61D74" w:rsidRDefault="00601BCE">
            <w:pPr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參、綜合活動</w:t>
            </w:r>
          </w:p>
          <w:p w:rsidR="0049626E" w:rsidRPr="00E61D74" w:rsidRDefault="00601BCE">
            <w:pPr>
              <w:ind w:left="240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一、教師歸納課程內容：僵化的思考有礙創造力。</w:t>
            </w:r>
          </w:p>
          <w:p w:rsidR="0049626E" w:rsidRPr="00E61D74" w:rsidRDefault="00601BCE">
            <w:pPr>
              <w:ind w:left="240"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二、邀請學生接受下一節課的思維挑戰。</w:t>
            </w:r>
          </w:p>
          <w:p w:rsidR="0049626E" w:rsidRPr="00E61D74" w:rsidRDefault="0049626E">
            <w:pPr>
              <w:ind w:left="240"/>
              <w:rPr>
                <w:rFonts w:ascii="Times New Roman" w:eastAsia="標楷體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26E" w:rsidRPr="00E61D74" w:rsidRDefault="0049626E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61D74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61D74" w:rsidRDefault="00635A89" w:rsidP="00E27CC1">
            <w:pPr>
              <w:widowControl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學習單</w:t>
            </w:r>
            <w:r w:rsidRPr="00E61D74">
              <w:rPr>
                <w:rFonts w:ascii="Times New Roman" w:eastAsia="標楷體" w:hAnsi="Times New Roman"/>
              </w:rPr>
              <w:t>(</w:t>
            </w:r>
            <w:r w:rsidRPr="00E61D74">
              <w:rPr>
                <w:rFonts w:ascii="Times New Roman" w:eastAsia="標楷體" w:hAnsi="Times New Roman"/>
              </w:rPr>
              <w:t>附件一</w:t>
            </w:r>
            <w:r w:rsidRPr="00E61D74">
              <w:rPr>
                <w:rFonts w:ascii="Times New Roman" w:eastAsia="標楷體" w:hAnsi="Times New Roman"/>
              </w:rPr>
              <w:t>)</w:t>
            </w:r>
          </w:p>
          <w:p w:rsidR="00635A89" w:rsidRPr="00E61D74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61D74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61D74" w:rsidRDefault="00635A89" w:rsidP="00E27CC1">
            <w:pPr>
              <w:widowControl/>
              <w:rPr>
                <w:rFonts w:ascii="Times New Roman" w:eastAsia="標楷體" w:hAnsi="Times New Roman"/>
              </w:rPr>
            </w:pPr>
            <w:r w:rsidRPr="00E61D74">
              <w:rPr>
                <w:rFonts w:ascii="Times New Roman" w:eastAsia="標楷體" w:hAnsi="Times New Roman"/>
              </w:rPr>
              <w:t>學習單</w:t>
            </w:r>
            <w:r w:rsidRPr="00E61D74">
              <w:rPr>
                <w:rFonts w:ascii="Times New Roman" w:eastAsia="標楷體" w:hAnsi="Times New Roman"/>
              </w:rPr>
              <w:t>(</w:t>
            </w:r>
            <w:r w:rsidRPr="00E61D74">
              <w:rPr>
                <w:rFonts w:ascii="Times New Roman" w:eastAsia="標楷體" w:hAnsi="Times New Roman"/>
              </w:rPr>
              <w:t>附件二</w:t>
            </w:r>
            <w:r w:rsidRPr="00E61D74">
              <w:rPr>
                <w:rFonts w:ascii="Times New Roman" w:eastAsia="標楷體" w:hAnsi="Times New Roman"/>
              </w:rPr>
              <w:t>)</w:t>
            </w:r>
          </w:p>
          <w:p w:rsidR="00635A89" w:rsidRPr="00E61D74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61D74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61D74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61D74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26E" w:rsidRDefault="0049626E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Pr="00E61D74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61D74" w:rsidRDefault="00E27CC1" w:rsidP="00E27CC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 w:rsidR="00E61D74" w:rsidRPr="00E61D74">
              <w:rPr>
                <w:rFonts w:ascii="Times New Roman" w:eastAsia="標楷體" w:hAnsi="Times New Roman"/>
              </w:rPr>
              <w:t>分</w:t>
            </w: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Pr="00E61D74" w:rsidRDefault="00E27CC1" w:rsidP="00E27CC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26E" w:rsidRDefault="0049626E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口頭評量</w:t>
            </w: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14873" w:rsidP="007E50B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學習單</w:t>
            </w:r>
            <w:r w:rsidR="007E50B1">
              <w:rPr>
                <w:rFonts w:ascii="Times New Roman" w:eastAsia="標楷體" w:hAnsi="Times New Roman" w:hint="eastAsia"/>
              </w:rPr>
              <w:t>評量</w:t>
            </w:r>
          </w:p>
          <w:p w:rsidR="007E50B1" w:rsidRPr="00E61D74" w:rsidRDefault="007E50B1" w:rsidP="007E50B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口頭評量</w:t>
            </w:r>
          </w:p>
        </w:tc>
      </w:tr>
      <w:tr w:rsidR="0049626E">
        <w:trPr>
          <w:trHeight w:val="454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Default="0049626E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0D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Default="00601BCE">
            <w:pPr>
              <w:spacing w:line="440" w:lineRule="exact"/>
              <w:ind w:left="69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0D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Default="00601BC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教學資源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0D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Default="00601BC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0D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Default="00601BC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評量方式</w:t>
            </w:r>
          </w:p>
        </w:tc>
      </w:tr>
      <w:tr w:rsidR="0049626E">
        <w:trPr>
          <w:trHeight w:val="44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26E" w:rsidRDefault="0049626E">
            <w:pPr>
              <w:pStyle w:val="a3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26E" w:rsidRDefault="00601BCE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延續上節活動</w:t>
            </w:r>
          </w:p>
          <w:p w:rsidR="0049626E" w:rsidRDefault="00601BC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壹、準備活動</w:t>
            </w:r>
          </w:p>
          <w:p w:rsidR="0049626E" w:rsidRDefault="00601BCE">
            <w:pPr>
              <w:pStyle w:val="a3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一、引起動機</w:t>
            </w:r>
          </w:p>
          <w:p w:rsidR="0049626E" w:rsidRDefault="00601BCE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回顧上一節課「僵化的頭腦」，激發學生的挑戰心。</w:t>
            </w:r>
          </w:p>
          <w:p w:rsidR="0049626E" w:rsidRDefault="0049626E">
            <w:pPr>
              <w:rPr>
                <w:rFonts w:ascii="標楷體" w:eastAsia="標楷體" w:hAnsi="標楷體"/>
              </w:rPr>
            </w:pPr>
          </w:p>
          <w:p w:rsidR="0049626E" w:rsidRDefault="00601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貳、發展活動</w:t>
            </w:r>
          </w:p>
          <w:p w:rsidR="0049626E" w:rsidRDefault="00601BCE">
            <w:pPr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一、跳脫思考框框</w:t>
            </w:r>
          </w:p>
          <w:p w:rsidR="0049626E" w:rsidRDefault="00601BCE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學生完成學習單上「九個點」問題，鼓勵學生發表解題方式。</w:t>
            </w:r>
          </w:p>
          <w:p w:rsidR="0049626E" w:rsidRDefault="00601BCE" w:rsidP="00E61D74">
            <w:pPr>
              <w:pStyle w:val="a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以四條直線，連接九個點，筆不得離開紙面。</w:t>
            </w:r>
          </w:p>
          <w:p w:rsidR="0049626E" w:rsidRDefault="00601BCE" w:rsidP="00E61D74">
            <w:pPr>
              <w:pStyle w:val="a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以三條直線，連接九個點，筆不得離開紙面。</w:t>
            </w:r>
          </w:p>
          <w:p w:rsidR="0049626E" w:rsidRDefault="00601BCE" w:rsidP="00E61D74">
            <w:pPr>
              <w:pStyle w:val="a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以一條直線，連接九個點，筆不得離開紙面。</w:t>
            </w:r>
          </w:p>
          <w:p w:rsidR="0049626E" w:rsidRDefault="0049626E">
            <w:pPr>
              <w:pStyle w:val="a3"/>
              <w:rPr>
                <w:rFonts w:ascii="標楷體" w:eastAsia="標楷體" w:hAnsi="標楷體"/>
              </w:rPr>
            </w:pPr>
          </w:p>
          <w:p w:rsidR="0049626E" w:rsidRDefault="00601BCE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教師總結：九個點不代表一個方形，並沒有規定不能超出方形框框，也沒規定筆的粗細，挑戰過程中往往是自己限制了自己。</w:t>
            </w:r>
          </w:p>
          <w:p w:rsidR="0049626E" w:rsidRDefault="0049626E">
            <w:pPr>
              <w:pStyle w:val="a3"/>
              <w:rPr>
                <w:rFonts w:ascii="標楷體" w:eastAsia="標楷體" w:hAnsi="標楷體"/>
              </w:rPr>
            </w:pPr>
          </w:p>
          <w:p w:rsidR="0049626E" w:rsidRDefault="00601BCE">
            <w:pPr>
              <w:pStyle w:val="a3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二、小鐵絲大創意</w:t>
            </w:r>
          </w:p>
          <w:p w:rsidR="00E61D74" w:rsidRDefault="00601BCE" w:rsidP="00E61D74">
            <w:pPr>
              <w:pStyle w:val="a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教師展示手上鐵絲，告訴學生：鐵絲有粗</w:t>
            </w:r>
            <w:r w:rsidR="00E61D74">
              <w:rPr>
                <w:rFonts w:ascii="標楷體" w:eastAsia="標楷體" w:hAnsi="標楷體"/>
              </w:rPr>
              <w:t>有細，透過凹摺，可以有不同的</w:t>
            </w:r>
            <w:r w:rsidR="00E61D74">
              <w:rPr>
                <w:rFonts w:ascii="標楷體" w:eastAsia="標楷體" w:hAnsi="標楷體" w:hint="eastAsia"/>
              </w:rPr>
              <w:t>形式和</w:t>
            </w:r>
            <w:r w:rsidR="00E61D74">
              <w:rPr>
                <w:rFonts w:ascii="標楷體" w:eastAsia="標楷體" w:hAnsi="標楷體"/>
              </w:rPr>
              <w:t>用途。</w:t>
            </w:r>
          </w:p>
          <w:p w:rsidR="00E61D74" w:rsidRDefault="00E61D74" w:rsidP="00E61D74">
            <w:pPr>
              <w:pStyle w:val="a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發給學生一人一根的</w:t>
            </w:r>
            <w:r>
              <w:rPr>
                <w:rFonts w:ascii="標楷體" w:eastAsia="標楷體" w:hAnsi="標楷體" w:hint="eastAsia"/>
              </w:rPr>
              <w:t>鐵絲</w:t>
            </w:r>
            <w:r w:rsidR="00601BCE">
              <w:rPr>
                <w:rFonts w:ascii="標楷體" w:eastAsia="標楷體" w:hAnsi="標楷體"/>
              </w:rPr>
              <w:t>，</w:t>
            </w:r>
            <w:r w:rsidRPr="00E61D74">
              <w:rPr>
                <w:rFonts w:ascii="標楷體" w:eastAsia="標楷體" w:hAnsi="標楷體" w:hint="eastAsia"/>
              </w:rPr>
              <w:t>想一想，一根鐵絲除了迴紋針還有其他什麼用途？</w:t>
            </w:r>
            <w:r>
              <w:rPr>
                <w:rFonts w:ascii="標楷體" w:eastAsia="標楷體" w:hAnsi="標楷體" w:hint="eastAsia"/>
              </w:rPr>
              <w:t>請動手做做看</w:t>
            </w:r>
          </w:p>
          <w:p w:rsidR="00E61D74" w:rsidRDefault="00E61D74" w:rsidP="00E61D74">
            <w:pPr>
              <w:pStyle w:val="a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學生上台發表，其他同學觀看作品並猜測用途。設計者進一步說明解釋。</w:t>
            </w:r>
          </w:p>
          <w:p w:rsidR="00E61D74" w:rsidRDefault="00E61D74" w:rsidP="00E61D74">
            <w:pPr>
              <w:rPr>
                <w:rFonts w:ascii="標楷體" w:eastAsia="標楷體" w:hAnsi="標楷體"/>
              </w:rPr>
            </w:pPr>
          </w:p>
          <w:p w:rsidR="00E61D74" w:rsidRDefault="00E61D74" w:rsidP="00E61D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綜合</w:t>
            </w:r>
            <w:r>
              <w:rPr>
                <w:rFonts w:ascii="標楷體" w:eastAsia="標楷體" w:hAnsi="標楷體"/>
              </w:rPr>
              <w:t>活動</w:t>
            </w:r>
          </w:p>
          <w:p w:rsidR="00E61D74" w:rsidRDefault="00E61D74" w:rsidP="00E61D74">
            <w:pPr>
              <w:pStyle w:val="a3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肯定學生接受挑戰的態度，及</w:t>
            </w:r>
            <w:r w:rsidR="007E50B1">
              <w:rPr>
                <w:rFonts w:ascii="標楷體" w:eastAsia="標楷體" w:hAnsi="標楷體" w:hint="eastAsia"/>
              </w:rPr>
              <w:t>積極嘗試</w:t>
            </w:r>
            <w:r>
              <w:rPr>
                <w:rFonts w:ascii="標楷體" w:eastAsia="標楷體" w:hAnsi="標楷體" w:hint="eastAsia"/>
              </w:rPr>
              <w:t>的</w:t>
            </w:r>
            <w:r w:rsidR="007E50B1">
              <w:rPr>
                <w:rFonts w:ascii="標楷體" w:eastAsia="標楷體" w:hAnsi="標楷體" w:hint="eastAsia"/>
              </w:rPr>
              <w:t>表現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61D74" w:rsidRDefault="00E61D74" w:rsidP="00E61D74">
            <w:pPr>
              <w:pStyle w:val="a3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教師歸納總結。</w:t>
            </w:r>
          </w:p>
          <w:p w:rsidR="0049626E" w:rsidRPr="00E61D74" w:rsidRDefault="0049626E" w:rsidP="00E61D74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26E" w:rsidRPr="00E27CC1" w:rsidRDefault="0049626E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  <w:r w:rsidRPr="00E27CC1">
              <w:rPr>
                <w:rFonts w:ascii="Times New Roman" w:eastAsia="標楷體" w:hAnsi="Times New Roman" w:hint="eastAsia"/>
              </w:rPr>
              <w:t>學習單</w:t>
            </w:r>
            <w:r w:rsidRPr="00E27CC1">
              <w:rPr>
                <w:rFonts w:ascii="Times New Roman" w:eastAsia="標楷體" w:hAnsi="Times New Roman" w:hint="eastAsia"/>
              </w:rPr>
              <w:t>(</w:t>
            </w:r>
            <w:r w:rsidRPr="00E27CC1">
              <w:rPr>
                <w:rFonts w:ascii="Times New Roman" w:eastAsia="標楷體" w:hAnsi="Times New Roman" w:hint="eastAsia"/>
              </w:rPr>
              <w:t>附件三</w:t>
            </w:r>
            <w:r w:rsidRPr="00E27CC1">
              <w:rPr>
                <w:rFonts w:ascii="Times New Roman" w:eastAsia="標楷體" w:hAnsi="Times New Roman" w:hint="eastAsia"/>
              </w:rPr>
              <w:t>)</w:t>
            </w: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Pr="00E27CC1" w:rsidRDefault="007E50B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635A89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635A89" w:rsidRPr="00E27CC1" w:rsidRDefault="00E61D74" w:rsidP="00E27CC1">
            <w:pPr>
              <w:widowControl/>
              <w:rPr>
                <w:rFonts w:ascii="Times New Roman" w:eastAsia="標楷體" w:hAnsi="Times New Roman"/>
              </w:rPr>
            </w:pPr>
            <w:r w:rsidRPr="00E27CC1">
              <w:rPr>
                <w:rFonts w:ascii="Times New Roman" w:eastAsia="標楷體" w:hAnsi="Times New Roman" w:hint="eastAsia"/>
              </w:rPr>
              <w:t>鐵絲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26E" w:rsidRDefault="0049626E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  <w:p w:rsidR="00E27CC1" w:rsidRDefault="007E50B1" w:rsidP="00E27CC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E27CC1" w:rsidRPr="00E27CC1" w:rsidRDefault="00E27CC1" w:rsidP="00E27CC1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26E" w:rsidRPr="007E50B1" w:rsidRDefault="0049626E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P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P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紙筆評量</w:t>
            </w: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口頭評量</w:t>
            </w: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</w:p>
          <w:p w:rsidR="007E50B1" w:rsidRDefault="007E50B1" w:rsidP="007E50B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實作評量</w:t>
            </w:r>
          </w:p>
          <w:p w:rsidR="007E50B1" w:rsidRPr="007E50B1" w:rsidRDefault="00E95F14" w:rsidP="007E50B1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發表</w:t>
            </w:r>
          </w:p>
        </w:tc>
      </w:tr>
      <w:tr w:rsidR="0049626E">
        <w:trPr>
          <w:trHeight w:val="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6E" w:rsidRDefault="00601B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實施心得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26E" w:rsidRPr="00951D0D" w:rsidRDefault="00951D0D" w:rsidP="00951D0D">
            <w:pPr>
              <w:pStyle w:val="a3"/>
              <w:widowControl/>
              <w:numPr>
                <w:ilvl w:val="3"/>
                <w:numId w:val="13"/>
              </w:numPr>
              <w:ind w:left="482" w:hanging="482"/>
              <w:rPr>
                <w:rFonts w:ascii="標楷體" w:eastAsia="標楷體" w:hAnsi="標楷體"/>
              </w:rPr>
            </w:pPr>
            <w:r w:rsidRPr="00951D0D">
              <w:rPr>
                <w:rFonts w:ascii="標楷體" w:eastAsia="標楷體" w:hAnsi="標楷體" w:hint="eastAsia"/>
              </w:rPr>
              <w:t>每個學生都可以發表各問題的答案，當教學者盡量以正向的語言取代「你錯了」，讓學生覺得自己是有機會答對的，反而會更勇敢積極的表現；對於同儕的吐槽，也能夠輕鬆以對。</w:t>
            </w:r>
          </w:p>
          <w:p w:rsidR="0049626E" w:rsidRPr="00A5138D" w:rsidRDefault="00951D0D" w:rsidP="00A5138D">
            <w:pPr>
              <w:pStyle w:val="a3"/>
              <w:widowControl/>
              <w:numPr>
                <w:ilvl w:val="3"/>
                <w:numId w:val="13"/>
              </w:numPr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在有限的時間內進行鐵絲創作</w:t>
            </w:r>
            <w:r w:rsidR="00A5138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三年級的</w:t>
            </w:r>
            <w:r w:rsidR="00A5138D">
              <w:rPr>
                <w:rFonts w:ascii="標楷體" w:eastAsia="標楷體" w:hAnsi="標楷體" w:hint="eastAsia"/>
              </w:rPr>
              <w:t>學生略顯施展不開。由於生活經驗的不足，眼界不夠廣，孩子所能想到的實在有限，無法連結到生活經驗，把想像力誤當創造力，因此在創作上稍微脫離主題、有點天馬行空。老師應多舉幾個例子，讓學生明確理解。</w:t>
            </w:r>
          </w:p>
        </w:tc>
      </w:tr>
    </w:tbl>
    <w:p w:rsidR="0049626E" w:rsidRDefault="0049626E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A77101" w:rsidRDefault="00714873" w:rsidP="006C7883">
      <w:pPr>
        <w:widowControl/>
        <w:suppressAutoHyphens w:val="0"/>
        <w:rPr>
          <w:rFonts w:ascii="標楷體" w:eastAsia="標楷體" w:hAnsi="標楷體"/>
          <w:sz w:val="28"/>
          <w:szCs w:val="28"/>
        </w:rPr>
        <w:sectPr w:rsidR="00A77101">
          <w:pgSz w:w="11906" w:h="16838"/>
          <w:pgMar w:top="1440" w:right="1080" w:bottom="1440" w:left="1080" w:header="720" w:footer="720" w:gutter="0"/>
          <w:cols w:space="720"/>
          <w:docGrid w:type="lines" w:linePitch="367"/>
        </w:sectPr>
      </w:pPr>
      <w:r>
        <w:rPr>
          <w:rFonts w:ascii="標楷體" w:eastAsia="標楷體" w:hAnsi="標楷體"/>
          <w:sz w:val="28"/>
          <w:szCs w:val="28"/>
        </w:rPr>
        <w:br w:type="page"/>
      </w:r>
      <w:bookmarkStart w:id="0" w:name="_GoBack"/>
      <w:bookmarkEnd w:id="0"/>
    </w:p>
    <w:p w:rsidR="00B03589" w:rsidRDefault="00B03589" w:rsidP="006C7883">
      <w:pPr>
        <w:widowControl/>
      </w:pPr>
    </w:p>
    <w:sectPr w:rsidR="00B03589" w:rsidSect="006C7883">
      <w:pgSz w:w="11906" w:h="16838"/>
      <w:pgMar w:top="567" w:right="1134" w:bottom="567" w:left="1134" w:header="720" w:footer="720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3B" w:rsidRDefault="00AA4B3B">
      <w:r>
        <w:separator/>
      </w:r>
    </w:p>
  </w:endnote>
  <w:endnote w:type="continuationSeparator" w:id="0">
    <w:p w:rsidR="00AA4B3B" w:rsidRDefault="00AA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3B" w:rsidRDefault="00AA4B3B">
      <w:r>
        <w:rPr>
          <w:color w:val="000000"/>
        </w:rPr>
        <w:separator/>
      </w:r>
    </w:p>
  </w:footnote>
  <w:footnote w:type="continuationSeparator" w:id="0">
    <w:p w:rsidR="00AA4B3B" w:rsidRDefault="00AA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885"/>
    <w:multiLevelType w:val="multilevel"/>
    <w:tmpl w:val="6E342736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5961C9D"/>
    <w:multiLevelType w:val="hybridMultilevel"/>
    <w:tmpl w:val="30349C4E"/>
    <w:lvl w:ilvl="0" w:tplc="D0060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B26983"/>
    <w:multiLevelType w:val="multilevel"/>
    <w:tmpl w:val="17D6C12C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33F1ACD"/>
    <w:multiLevelType w:val="hybridMultilevel"/>
    <w:tmpl w:val="DB8AF34A"/>
    <w:lvl w:ilvl="0" w:tplc="ECE2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88350C"/>
    <w:multiLevelType w:val="hybridMultilevel"/>
    <w:tmpl w:val="A8AAEA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67255A"/>
    <w:multiLevelType w:val="multilevel"/>
    <w:tmpl w:val="17D6C12C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B2C2470"/>
    <w:multiLevelType w:val="hybridMultilevel"/>
    <w:tmpl w:val="B1E898D8"/>
    <w:lvl w:ilvl="0" w:tplc="D0060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860DEB"/>
    <w:multiLevelType w:val="hybridMultilevel"/>
    <w:tmpl w:val="70B07608"/>
    <w:lvl w:ilvl="0" w:tplc="66A2C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72542C"/>
    <w:multiLevelType w:val="multilevel"/>
    <w:tmpl w:val="17D6C12C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62E12954"/>
    <w:multiLevelType w:val="hybridMultilevel"/>
    <w:tmpl w:val="59568C7E"/>
    <w:lvl w:ilvl="0" w:tplc="D0060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DF07D0"/>
    <w:multiLevelType w:val="hybridMultilevel"/>
    <w:tmpl w:val="DB9449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844845"/>
    <w:multiLevelType w:val="hybridMultilevel"/>
    <w:tmpl w:val="19CE388C"/>
    <w:lvl w:ilvl="0" w:tplc="25A8F59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2">
    <w:nsid w:val="735973EE"/>
    <w:multiLevelType w:val="multilevel"/>
    <w:tmpl w:val="17D6C12C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626E"/>
    <w:rsid w:val="000A20D3"/>
    <w:rsid w:val="000F5DF7"/>
    <w:rsid w:val="001033D1"/>
    <w:rsid w:val="00153778"/>
    <w:rsid w:val="00174250"/>
    <w:rsid w:val="00352367"/>
    <w:rsid w:val="00366D25"/>
    <w:rsid w:val="003A0165"/>
    <w:rsid w:val="003A57F0"/>
    <w:rsid w:val="0049626E"/>
    <w:rsid w:val="004A0F33"/>
    <w:rsid w:val="00601BCE"/>
    <w:rsid w:val="00621059"/>
    <w:rsid w:val="00635A89"/>
    <w:rsid w:val="006A283C"/>
    <w:rsid w:val="006A4EF5"/>
    <w:rsid w:val="006C7883"/>
    <w:rsid w:val="006F288F"/>
    <w:rsid w:val="007146B2"/>
    <w:rsid w:val="00714873"/>
    <w:rsid w:val="007E50B1"/>
    <w:rsid w:val="008922F6"/>
    <w:rsid w:val="009023AC"/>
    <w:rsid w:val="00951D0D"/>
    <w:rsid w:val="009679BA"/>
    <w:rsid w:val="009C739A"/>
    <w:rsid w:val="00A5138D"/>
    <w:rsid w:val="00A77101"/>
    <w:rsid w:val="00AA4B3B"/>
    <w:rsid w:val="00B03589"/>
    <w:rsid w:val="00C134D9"/>
    <w:rsid w:val="00C63762"/>
    <w:rsid w:val="00D756DC"/>
    <w:rsid w:val="00E27CC1"/>
    <w:rsid w:val="00E47395"/>
    <w:rsid w:val="00E61D74"/>
    <w:rsid w:val="00E75589"/>
    <w:rsid w:val="00E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uiPriority w:val="99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</w:rPr>
  </w:style>
  <w:style w:type="character" w:styleId="af0">
    <w:name w:val="Emphasis"/>
    <w:basedOn w:val="a0"/>
    <w:uiPriority w:val="20"/>
    <w:qFormat/>
    <w:rsid w:val="009679BA"/>
    <w:rPr>
      <w:i/>
      <w:iCs/>
    </w:rPr>
  </w:style>
  <w:style w:type="character" w:styleId="af1">
    <w:name w:val="Hyperlink"/>
    <w:basedOn w:val="a0"/>
    <w:uiPriority w:val="99"/>
    <w:semiHidden/>
    <w:unhideWhenUsed/>
    <w:rsid w:val="00C134D9"/>
    <w:rPr>
      <w:color w:val="0000FF"/>
      <w:u w:val="single"/>
    </w:rPr>
  </w:style>
  <w:style w:type="character" w:styleId="af2">
    <w:name w:val="Strong"/>
    <w:basedOn w:val="a0"/>
    <w:uiPriority w:val="22"/>
    <w:qFormat/>
    <w:rsid w:val="00635A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uiPriority w:val="99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</w:rPr>
  </w:style>
  <w:style w:type="character" w:styleId="af0">
    <w:name w:val="Emphasis"/>
    <w:basedOn w:val="a0"/>
    <w:uiPriority w:val="20"/>
    <w:qFormat/>
    <w:rsid w:val="009679BA"/>
    <w:rPr>
      <w:i/>
      <w:iCs/>
    </w:rPr>
  </w:style>
  <w:style w:type="character" w:styleId="af1">
    <w:name w:val="Hyperlink"/>
    <w:basedOn w:val="a0"/>
    <w:uiPriority w:val="99"/>
    <w:semiHidden/>
    <w:unhideWhenUsed/>
    <w:rsid w:val="00C134D9"/>
    <w:rPr>
      <w:color w:val="0000FF"/>
      <w:u w:val="single"/>
    </w:rPr>
  </w:style>
  <w:style w:type="character" w:styleId="af2">
    <w:name w:val="Strong"/>
    <w:basedOn w:val="a0"/>
    <w:uiPriority w:val="22"/>
    <w:qFormat/>
    <w:rsid w:val="00635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.kh.edu.tw/12821/upload/file_list/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kbpeter.pixnet.net/blog/post/1947247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mdes</cp:lastModifiedBy>
  <cp:revision>2</cp:revision>
  <dcterms:created xsi:type="dcterms:W3CDTF">2019-06-24T23:59:00Z</dcterms:created>
  <dcterms:modified xsi:type="dcterms:W3CDTF">2019-06-24T23:59:00Z</dcterms:modified>
</cp:coreProperties>
</file>