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66D" w:rsidRPr="00FE645D" w:rsidRDefault="0043566D" w:rsidP="0043566D">
      <w:pPr>
        <w:autoSpaceDE w:val="0"/>
        <w:autoSpaceDN w:val="0"/>
        <w:adjustRightInd w:val="0"/>
        <w:snapToGrid w:val="0"/>
        <w:spacing w:line="400" w:lineRule="atLeas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FE645D">
        <w:rPr>
          <w:rFonts w:ascii="Times New Roman" w:eastAsia="標楷體" w:hAnsi="Times New Roman"/>
          <w:b/>
          <w:kern w:val="0"/>
          <w:sz w:val="28"/>
          <w:szCs w:val="28"/>
        </w:rPr>
        <w:t>資賦優異學生</w:t>
      </w:r>
      <w:r w:rsidR="00F74D35">
        <w:rPr>
          <w:rFonts w:ascii="Times New Roman" w:eastAsia="標楷體" w:hAnsi="Times New Roman" w:hint="eastAsia"/>
          <w:b/>
          <w:kern w:val="0"/>
          <w:sz w:val="28"/>
          <w:szCs w:val="28"/>
        </w:rPr>
        <w:t>生物</w:t>
      </w:r>
      <w:r w:rsidRPr="00FE645D">
        <w:rPr>
          <w:rFonts w:ascii="Times New Roman" w:eastAsia="標楷體" w:hAnsi="Times New Roman"/>
          <w:b/>
          <w:kern w:val="0"/>
          <w:sz w:val="28"/>
          <w:szCs w:val="28"/>
        </w:rPr>
        <w:t>領域課程調整教學設計格式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2193"/>
        <w:gridCol w:w="1317"/>
        <w:gridCol w:w="1925"/>
        <w:gridCol w:w="666"/>
        <w:gridCol w:w="2509"/>
      </w:tblGrid>
      <w:tr w:rsidR="0043566D" w:rsidRPr="00FE645D" w:rsidTr="00B724C9">
        <w:trPr>
          <w:cantSplit/>
          <w:trHeight w:val="1305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645D">
              <w:rPr>
                <w:rFonts w:ascii="標楷體" w:eastAsia="標楷體" w:hAnsi="標楷體"/>
                <w:b/>
                <w:szCs w:val="24"/>
              </w:rPr>
              <w:t>課程形式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 w:rsidRPr="00FE645D">
              <w:rPr>
                <w:rFonts w:ascii="標楷體" w:eastAsia="標楷體" w:hAnsi="標楷體"/>
                <w:kern w:val="0"/>
                <w:szCs w:val="24"/>
              </w:rPr>
              <w:t>□單一領域</w:t>
            </w:r>
            <w:r w:rsidRPr="00FE645D">
              <w:rPr>
                <w:rFonts w:ascii="標楷體" w:eastAsia="標楷體" w:hAnsi="標楷體"/>
              </w:rPr>
              <w:t>：</w:t>
            </w:r>
            <w:r w:rsidRPr="00FE645D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</w:t>
            </w:r>
          </w:p>
          <w:p w:rsidR="0043566D" w:rsidRPr="00FE645D" w:rsidRDefault="00F74D35" w:rsidP="003D209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sz w:val="28"/>
              </w:rPr>
              <w:sym w:font="Wingdings 2" w:char="F052"/>
            </w:r>
            <w:r w:rsidR="0043566D" w:rsidRPr="00FE645D">
              <w:rPr>
                <w:rFonts w:ascii="標楷體" w:eastAsia="標楷體" w:hAnsi="標楷體"/>
              </w:rPr>
              <w:t>同領域跨科</w:t>
            </w:r>
          </w:p>
          <w:p w:rsidR="0043566D" w:rsidRPr="00FE645D" w:rsidRDefault="0043566D" w:rsidP="003D209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45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</w:rPr>
              <w:t>不同領域跨科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645D">
              <w:rPr>
                <w:rFonts w:ascii="標楷體" w:eastAsia="標楷體" w:hAnsi="標楷體"/>
                <w:szCs w:val="24"/>
              </w:rPr>
              <w:t>相關領域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E645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語文領域（</w:t>
            </w:r>
            <w:r w:rsidRPr="00FE645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國語文</w:t>
            </w:r>
            <w:r w:rsidRPr="00FE645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英語文</w:t>
            </w:r>
            <w:r w:rsidRPr="00FE645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本土語文/新住民語文</w:t>
            </w:r>
            <w:r w:rsidRPr="00FE645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第二外國語文）</w:t>
            </w:r>
          </w:p>
          <w:p w:rsidR="0043566D" w:rsidRPr="00FE645D" w:rsidRDefault="0043566D" w:rsidP="003D2099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E645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數學領域</w:t>
            </w:r>
          </w:p>
          <w:p w:rsidR="0043566D" w:rsidRPr="00FE645D" w:rsidRDefault="00F74D35" w:rsidP="003D2099">
            <w:pPr>
              <w:ind w:left="280" w:hangingChars="100" w:hanging="28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sz w:val="28"/>
              </w:rPr>
              <w:sym w:font="Wingdings 2" w:char="F052"/>
            </w:r>
            <w:r w:rsidR="0043566D" w:rsidRPr="00FE645D">
              <w:rPr>
                <w:rFonts w:ascii="標楷體" w:eastAsia="標楷體" w:hAnsi="標楷體"/>
                <w:kern w:val="0"/>
                <w:szCs w:val="24"/>
              </w:rPr>
              <w:t>自然科學領域（</w:t>
            </w:r>
            <w:r w:rsidR="0043566D" w:rsidRPr="00FE645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43566D" w:rsidRPr="00FE645D">
              <w:rPr>
                <w:rFonts w:ascii="標楷體" w:eastAsia="標楷體" w:hAnsi="標楷體"/>
                <w:kern w:val="0"/>
                <w:szCs w:val="24"/>
              </w:rPr>
              <w:t>物理</w:t>
            </w:r>
            <w:r>
              <w:rPr>
                <w:sz w:val="28"/>
              </w:rPr>
              <w:sym w:font="Wingdings 2" w:char="F052"/>
            </w:r>
            <w:r w:rsidR="0043566D" w:rsidRPr="00FE645D">
              <w:rPr>
                <w:rFonts w:ascii="標楷體" w:eastAsia="標楷體" w:hAnsi="標楷體"/>
                <w:kern w:val="0"/>
                <w:szCs w:val="24"/>
              </w:rPr>
              <w:t>化學</w:t>
            </w:r>
            <w:r>
              <w:rPr>
                <w:sz w:val="28"/>
              </w:rPr>
              <w:sym w:font="Wingdings 2" w:char="F052"/>
            </w:r>
            <w:r w:rsidR="0043566D" w:rsidRPr="00FE645D">
              <w:rPr>
                <w:rFonts w:ascii="標楷體" w:eastAsia="標楷體" w:hAnsi="標楷體"/>
                <w:kern w:val="0"/>
                <w:szCs w:val="24"/>
              </w:rPr>
              <w:t>生物</w:t>
            </w:r>
            <w:r w:rsidR="0043566D" w:rsidRPr="00FE645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43566D" w:rsidRPr="00FE645D">
              <w:rPr>
                <w:rFonts w:ascii="標楷體" w:eastAsia="標楷體" w:hAnsi="標楷體"/>
                <w:kern w:val="0"/>
                <w:szCs w:val="24"/>
              </w:rPr>
              <w:t>地球科學）</w:t>
            </w:r>
          </w:p>
          <w:p w:rsidR="0043566D" w:rsidRPr="00FE645D" w:rsidRDefault="0043566D" w:rsidP="003D2099">
            <w:pPr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 w:rsidRPr="00FE645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社會領域（□歷史□地理□公民與社會）</w:t>
            </w:r>
          </w:p>
          <w:p w:rsidR="0043566D" w:rsidRPr="00FE645D" w:rsidRDefault="0043566D" w:rsidP="003D209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E645D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其他：</w:t>
            </w:r>
            <w:r w:rsidRPr="00FE645D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43566D" w:rsidRPr="00FE645D" w:rsidTr="00B724C9">
        <w:trPr>
          <w:cantSplit/>
          <w:trHeight w:val="110"/>
        </w:trPr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F74D35" w:rsidP="003D209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sz w:val="28"/>
              </w:rPr>
              <w:sym w:font="Wingdings 2" w:char="F052"/>
            </w:r>
            <w:r w:rsidR="0043566D" w:rsidRPr="00FE645D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645D">
              <w:rPr>
                <w:rFonts w:ascii="標楷體" w:eastAsia="標楷體" w:hAnsi="標楷體"/>
              </w:rPr>
              <w:t>議題名稱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6D" w:rsidRDefault="003D2099" w:rsidP="00EB661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性別平等和科學倫理</w:t>
            </w:r>
          </w:p>
          <w:p w:rsidR="003D2099" w:rsidRPr="00FE645D" w:rsidRDefault="003D2099" w:rsidP="00EB661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（發現DNA為雙股螺旋構造的富蘭克林故事）</w:t>
            </w:r>
          </w:p>
        </w:tc>
      </w:tr>
      <w:tr w:rsidR="0043566D" w:rsidRPr="00FE645D" w:rsidTr="00B724C9">
        <w:trPr>
          <w:cantSplit/>
          <w:trHeight w:val="655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645D">
              <w:rPr>
                <w:rFonts w:ascii="標楷體" w:eastAsia="標楷體" w:hAnsi="標楷體"/>
                <w:b/>
                <w:szCs w:val="24"/>
              </w:rPr>
              <w:t>單元（活動）名稱</w:t>
            </w:r>
          </w:p>
        </w:tc>
        <w:tc>
          <w:tcPr>
            <w:tcW w:w="4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74D35" w:rsidRDefault="00F74D35" w:rsidP="00F74D3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4D35">
              <w:rPr>
                <w:rFonts w:ascii="標楷體" w:eastAsia="標楷體" w:hAnsi="標楷體" w:hint="eastAsia"/>
              </w:rPr>
              <w:t>螺旋</w:t>
            </w:r>
            <w:r w:rsidRPr="00F74D35">
              <w:rPr>
                <w:rFonts w:ascii="標楷體" w:eastAsia="標楷體" w:hAnsi="標楷體"/>
              </w:rPr>
              <w:t>~</w:t>
            </w:r>
            <w:r w:rsidRPr="00F74D35">
              <w:rPr>
                <w:rFonts w:ascii="標楷體" w:eastAsia="標楷體" w:hAnsi="標楷體" w:hint="eastAsia"/>
              </w:rPr>
              <w:t>探討生命的傳遞的秘密</w:t>
            </w:r>
          </w:p>
        </w:tc>
      </w:tr>
      <w:tr w:rsidR="0043566D" w:rsidRPr="00FE645D" w:rsidTr="00B724C9">
        <w:trPr>
          <w:cantSplit/>
          <w:trHeight w:val="3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645D">
              <w:rPr>
                <w:rFonts w:ascii="標楷體" w:eastAsia="標楷體" w:hAnsi="標楷體"/>
                <w:b/>
                <w:szCs w:val="24"/>
              </w:rPr>
              <w:t>實施型態</w:t>
            </w:r>
          </w:p>
        </w:tc>
        <w:tc>
          <w:tcPr>
            <w:tcW w:w="4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E645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</w:rPr>
              <w:t>集中式資優班</w:t>
            </w:r>
            <w:r w:rsidR="00F74D35">
              <w:rPr>
                <w:sz w:val="28"/>
              </w:rPr>
              <w:sym w:font="Wingdings 2" w:char="F052"/>
            </w:r>
            <w:r w:rsidRPr="00FE645D">
              <w:rPr>
                <w:rFonts w:ascii="標楷體" w:eastAsia="標楷體" w:hAnsi="標楷體"/>
              </w:rPr>
              <w:t>分散式資優班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</w:rPr>
              <w:t>普通班（區分性課程）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</w:rPr>
              <w:t>資優方案</w:t>
            </w:r>
          </w:p>
        </w:tc>
      </w:tr>
      <w:tr w:rsidR="0043566D" w:rsidRPr="00FE645D" w:rsidTr="00B724C9">
        <w:trPr>
          <w:cantSplit/>
          <w:trHeight w:val="545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645D">
              <w:rPr>
                <w:rFonts w:ascii="標楷體" w:eastAsia="標楷體" w:hAnsi="標楷體"/>
                <w:b/>
                <w:szCs w:val="24"/>
              </w:rPr>
              <w:t>教學對象</w:t>
            </w:r>
          </w:p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FE645D">
              <w:rPr>
                <w:rFonts w:ascii="標楷體" w:eastAsia="標楷體" w:hAnsi="標楷體"/>
                <w:b/>
                <w:sz w:val="20"/>
                <w:szCs w:val="20"/>
              </w:rPr>
              <w:t>（可複選）</w:t>
            </w:r>
          </w:p>
        </w:tc>
        <w:tc>
          <w:tcPr>
            <w:tcW w:w="4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E645D">
              <w:rPr>
                <w:rFonts w:ascii="標楷體" w:eastAsia="標楷體" w:hAnsi="標楷體"/>
                <w:kern w:val="0"/>
                <w:szCs w:val="24"/>
              </w:rPr>
              <w:t>國小：□</w:t>
            </w:r>
            <w:r w:rsidRPr="00FE645D">
              <w:rPr>
                <w:rFonts w:ascii="標楷體" w:eastAsia="標楷體" w:hAnsi="標楷體"/>
              </w:rPr>
              <w:t xml:space="preserve">三年級   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</w:rPr>
              <w:t xml:space="preserve">四年級　  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</w:rPr>
              <w:t>五年級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 xml:space="preserve">　□</w:t>
            </w:r>
            <w:r w:rsidRPr="00FE645D">
              <w:rPr>
                <w:rFonts w:ascii="標楷體" w:eastAsia="標楷體" w:hAnsi="標楷體"/>
              </w:rPr>
              <w:t>六年級</w:t>
            </w:r>
          </w:p>
          <w:p w:rsidR="0043566D" w:rsidRPr="00FE645D" w:rsidRDefault="0043566D" w:rsidP="003D2099">
            <w:pPr>
              <w:jc w:val="both"/>
              <w:rPr>
                <w:rFonts w:ascii="標楷體" w:eastAsia="標楷體" w:hAnsi="標楷體"/>
              </w:rPr>
            </w:pPr>
            <w:r w:rsidRPr="00FE645D">
              <w:rPr>
                <w:rFonts w:ascii="標楷體" w:eastAsia="標楷體" w:hAnsi="標楷體"/>
              </w:rPr>
              <w:t>國中：</w:t>
            </w:r>
            <w:r w:rsidR="00F74D35">
              <w:rPr>
                <w:sz w:val="28"/>
              </w:rPr>
              <w:sym w:font="Wingdings 2" w:char="F052"/>
            </w:r>
            <w:r w:rsidRPr="00FE645D">
              <w:rPr>
                <w:rFonts w:ascii="標楷體" w:eastAsia="標楷體" w:hAnsi="標楷體"/>
              </w:rPr>
              <w:t xml:space="preserve">七年級   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</w:rPr>
              <w:t xml:space="preserve">八年級    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</w:rPr>
              <w:t>九年級</w:t>
            </w:r>
          </w:p>
          <w:p w:rsidR="0043566D" w:rsidRPr="00FE645D" w:rsidRDefault="0043566D" w:rsidP="003D2099">
            <w:pPr>
              <w:jc w:val="both"/>
              <w:rPr>
                <w:rFonts w:ascii="標楷體" w:eastAsia="標楷體" w:hAnsi="標楷體"/>
              </w:rPr>
            </w:pPr>
            <w:r w:rsidRPr="00FE645D">
              <w:rPr>
                <w:rFonts w:ascii="標楷體" w:eastAsia="標楷體" w:hAnsi="標楷體"/>
              </w:rPr>
              <w:t>高中：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</w:rPr>
              <w:t xml:space="preserve">十年級   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</w:rPr>
              <w:t xml:space="preserve">十一年級  </w:t>
            </w:r>
            <w:r w:rsidRPr="00FE645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FE645D">
              <w:rPr>
                <w:rFonts w:ascii="標楷體" w:eastAsia="標楷體" w:hAnsi="標楷體"/>
              </w:rPr>
              <w:t>十二年級</w:t>
            </w:r>
          </w:p>
        </w:tc>
      </w:tr>
      <w:tr w:rsidR="0043566D" w:rsidRPr="00FE645D" w:rsidTr="00B724C9">
        <w:trPr>
          <w:cantSplit/>
          <w:trHeight w:val="3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E645D">
              <w:rPr>
                <w:rFonts w:ascii="標楷體" w:eastAsia="標楷體" w:hAnsi="標楷體"/>
                <w:b/>
                <w:bCs/>
                <w:szCs w:val="24"/>
              </w:rPr>
              <w:t>教學時間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645D">
              <w:rPr>
                <w:rFonts w:ascii="標楷體" w:eastAsia="標楷體" w:hAnsi="標楷體"/>
                <w:szCs w:val="24"/>
              </w:rPr>
              <w:t>本單元建議時數：</w:t>
            </w:r>
            <w:r w:rsidR="00F74D35">
              <w:rPr>
                <w:rFonts w:ascii="標楷體" w:eastAsia="標楷體" w:hAnsi="標楷體" w:hint="eastAsia"/>
                <w:szCs w:val="24"/>
              </w:rPr>
              <w:t>7</w:t>
            </w:r>
            <w:r w:rsidRPr="00FE645D">
              <w:rPr>
                <w:rFonts w:ascii="標楷體" w:eastAsia="標楷體" w:hAnsi="標楷體"/>
                <w:szCs w:val="24"/>
              </w:rPr>
              <w:t>節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E645D">
              <w:rPr>
                <w:rFonts w:ascii="標楷體" w:eastAsia="標楷體" w:hAnsi="標楷體"/>
                <w:b/>
                <w:bCs/>
                <w:szCs w:val="24"/>
              </w:rPr>
              <w:t>教學設計者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11AA5" w:rsidRDefault="00F74D35" w:rsidP="003D20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1AA5">
              <w:rPr>
                <w:rFonts w:ascii="標楷體" w:eastAsia="標楷體" w:hAnsi="標楷體" w:hint="eastAsia"/>
              </w:rPr>
              <w:t>陳鴻任</w:t>
            </w:r>
            <w:r w:rsidR="0043566D" w:rsidRPr="00F11AA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3566D" w:rsidRPr="00FE645D" w:rsidTr="00B724C9">
        <w:trPr>
          <w:cantSplit/>
          <w:trHeight w:val="986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645D">
              <w:rPr>
                <w:rFonts w:ascii="標楷體" w:eastAsia="標楷體" w:hAnsi="標楷體"/>
                <w:b/>
                <w:szCs w:val="24"/>
              </w:rPr>
              <w:t>設計理念</w:t>
            </w:r>
          </w:p>
        </w:tc>
        <w:tc>
          <w:tcPr>
            <w:tcW w:w="4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35" w:rsidRPr="00F74D35" w:rsidRDefault="00F74D35" w:rsidP="00F74D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74D35">
              <w:rPr>
                <w:rFonts w:ascii="標楷體" w:eastAsia="標楷體" w:hAnsi="標楷體" w:hint="eastAsia"/>
              </w:rPr>
              <w:t>藉由國中的基本課程讓每位學生熟悉染色體、基因、</w:t>
            </w:r>
            <w:r w:rsidRPr="00F74D35">
              <w:rPr>
                <w:rFonts w:ascii="標楷體" w:eastAsia="標楷體" w:hAnsi="標楷體"/>
              </w:rPr>
              <w:t>DNA</w:t>
            </w:r>
            <w:r w:rsidRPr="00F74D35">
              <w:rPr>
                <w:rFonts w:ascii="標楷體" w:eastAsia="標楷體" w:hAnsi="標楷體" w:hint="eastAsia"/>
              </w:rPr>
              <w:t>與遺傳的關係</w:t>
            </w:r>
          </w:p>
          <w:p w:rsidR="00F74D35" w:rsidRPr="00F74D35" w:rsidRDefault="00F74D35" w:rsidP="00F74D35">
            <w:pPr>
              <w:rPr>
                <w:rFonts w:ascii="標楷體" w:eastAsia="標楷體" w:hAnsi="標楷體"/>
              </w:rPr>
            </w:pPr>
          </w:p>
          <w:p w:rsidR="00F74D35" w:rsidRDefault="00F74D35" w:rsidP="00F74D35">
            <w:pPr>
              <w:rPr>
                <w:rFonts w:ascii="標楷體" w:eastAsia="標楷體" w:hAnsi="標楷體"/>
              </w:rPr>
            </w:pPr>
            <w:r w:rsidRPr="00F74D35">
              <w:rPr>
                <w:rFonts w:ascii="標楷體" w:eastAsia="標楷體" w:hAnsi="標楷體" w:hint="eastAsia"/>
              </w:rPr>
              <w:t>2.國中課程沒有詳述基因型到表現型中間的機制，也就是中心法則(central dogma)介紹</w:t>
            </w:r>
            <w:r w:rsidR="00F11AA5">
              <w:rPr>
                <w:rFonts w:ascii="標楷體" w:eastAsia="標楷體" w:hAnsi="標楷體" w:hint="eastAsia"/>
              </w:rPr>
              <w:t>。</w:t>
            </w:r>
            <w:r w:rsidRPr="00F74D35">
              <w:rPr>
                <w:rFonts w:ascii="標楷體" w:eastAsia="標楷體" w:hAnsi="標楷體" w:hint="eastAsia"/>
              </w:rPr>
              <w:t>一份好的</w:t>
            </w:r>
            <w:r w:rsidR="00F11AA5">
              <w:rPr>
                <w:rFonts w:ascii="標楷體" w:eastAsia="標楷體" w:hAnsi="標楷體" w:hint="eastAsia"/>
              </w:rPr>
              <w:t>生物</w:t>
            </w:r>
            <w:r w:rsidRPr="00F74D35">
              <w:rPr>
                <w:rFonts w:ascii="標楷體" w:eastAsia="標楷體" w:hAnsi="標楷體" w:hint="eastAsia"/>
              </w:rPr>
              <w:t>遺傳研究論文或是科展，從基因型</w:t>
            </w:r>
            <w:r w:rsidR="00F11AA5">
              <w:rPr>
                <w:rFonts w:ascii="標楷體" w:eastAsia="標楷體" w:hAnsi="標楷體" w:hint="eastAsia"/>
              </w:rPr>
              <w:t>的</w:t>
            </w:r>
            <w:r w:rsidRPr="00F74D35">
              <w:rPr>
                <w:rFonts w:ascii="標楷體" w:eastAsia="標楷體" w:hAnsi="標楷體" w:hint="eastAsia"/>
              </w:rPr>
              <w:t>篩選到中心法則中各種實驗的操作，到最後表現型是否符合實驗預期，對於我們獨立研究生物的研究方法中相當的重要!</w:t>
            </w:r>
          </w:p>
          <w:p w:rsidR="00F74D35" w:rsidRPr="00F74D35" w:rsidRDefault="00F74D35" w:rsidP="00F74D35">
            <w:pPr>
              <w:rPr>
                <w:rFonts w:ascii="標楷體" w:eastAsia="標楷體" w:hAnsi="標楷體"/>
              </w:rPr>
            </w:pPr>
            <w:r w:rsidRPr="00F74D35">
              <w:rPr>
                <w:rFonts w:ascii="標楷體" w:eastAsia="標楷體" w:hAnsi="標楷體" w:hint="eastAsia"/>
              </w:rPr>
              <w:t>此次課程以</w:t>
            </w:r>
            <w:r w:rsidRPr="00F74D35">
              <w:rPr>
                <w:rFonts w:ascii="標楷體" w:eastAsia="標楷體" w:hAnsi="標楷體"/>
              </w:rPr>
              <w:t>VanTassel-Baska</w:t>
            </w:r>
            <w:r w:rsidRPr="00F74D35">
              <w:rPr>
                <w:rFonts w:ascii="標楷體" w:eastAsia="標楷體" w:hAnsi="標楷體" w:hint="eastAsia"/>
              </w:rPr>
              <w:t>的統整課程模式作為課程設計理念，讓學生能夠重返尚未發現DNA的年代，跟著科學史一步一步發現遺傳物質是DNA、透過DNA粗萃取讓學生看到細胞核內的物質，最後透過串珠的方式讓學生學習DNA如何轉錄成RNA，又是如何轉譯成蛋白質，讓學生在實際操作實驗學習艱澀的中心法則！</w:t>
            </w:r>
          </w:p>
          <w:p w:rsidR="00F74D35" w:rsidRPr="00FE645D" w:rsidRDefault="00F74D35" w:rsidP="00F74D35">
            <w:pPr>
              <w:rPr>
                <w:rFonts w:ascii="標楷體" w:eastAsia="標楷體" w:hAnsi="標楷體"/>
              </w:rPr>
            </w:pPr>
            <w:r w:rsidRPr="00F74D35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2548716</wp:posOffset>
                  </wp:positionH>
                  <wp:positionV relativeFrom="paragraph">
                    <wp:posOffset>263410</wp:posOffset>
                  </wp:positionV>
                  <wp:extent cx="2797712" cy="1544782"/>
                  <wp:effectExtent l="0" t="0" r="3175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712" cy="1544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4D35">
              <w:rPr>
                <w:rFonts w:ascii="標楷體" w:eastAsia="標楷體" w:hAnsi="標楷體" w:hint="eastAsia"/>
              </w:rPr>
              <w:t xml:space="preserve"> </w:t>
            </w:r>
            <w:r w:rsidRPr="00F74D3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31472" cy="1989561"/>
                  <wp:effectExtent l="0" t="0" r="698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554" cy="2006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66D" w:rsidRPr="00FE645D" w:rsidTr="00B724C9">
        <w:trPr>
          <w:cantSplit/>
          <w:trHeight w:val="828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6D" w:rsidRPr="00B46F53" w:rsidRDefault="0043566D" w:rsidP="003D209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6F53">
              <w:rPr>
                <w:rFonts w:ascii="標楷體" w:eastAsia="標楷體" w:hAnsi="標楷體"/>
                <w:b/>
                <w:szCs w:val="24"/>
              </w:rPr>
              <w:lastRenderedPageBreak/>
              <w:t>核心素養</w:t>
            </w:r>
          </w:p>
        </w:tc>
        <w:tc>
          <w:tcPr>
            <w:tcW w:w="4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6D" w:rsidRPr="00B46F53" w:rsidRDefault="00B46F53" w:rsidP="003D209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B46F53">
              <w:rPr>
                <w:rFonts w:ascii="標楷體" w:eastAsia="標楷體" w:hAnsi="標楷體"/>
              </w:rPr>
              <w:t>A2 系統思考與解決問題</w:t>
            </w:r>
          </w:p>
          <w:p w:rsidR="0043566D" w:rsidRPr="00B46F53" w:rsidRDefault="00B46F53" w:rsidP="00EA6F95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B46F53">
              <w:rPr>
                <w:rFonts w:ascii="標楷體" w:eastAsia="標楷體" w:hAnsi="標楷體"/>
              </w:rPr>
              <w:t>B1 符號運用與溝通表達</w:t>
            </w:r>
          </w:p>
        </w:tc>
      </w:tr>
      <w:tr w:rsidR="00B724C9" w:rsidRPr="00FE645D" w:rsidTr="00B93F34">
        <w:trPr>
          <w:cantSplit/>
          <w:trHeight w:val="828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C9" w:rsidRPr="00FE645D" w:rsidRDefault="00B724C9" w:rsidP="003D209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645D">
              <w:rPr>
                <w:rFonts w:ascii="標楷體" w:eastAsia="標楷體" w:hAnsi="標楷體"/>
                <w:b/>
                <w:szCs w:val="24"/>
              </w:rPr>
              <w:t>學習</w:t>
            </w:r>
          </w:p>
          <w:p w:rsidR="00B724C9" w:rsidRPr="00FE645D" w:rsidRDefault="00B724C9" w:rsidP="003D209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645D">
              <w:rPr>
                <w:rFonts w:ascii="標楷體" w:eastAsia="標楷體" w:hAnsi="標楷體"/>
                <w:b/>
                <w:szCs w:val="24"/>
              </w:rPr>
              <w:t>表現</w:t>
            </w:r>
          </w:p>
        </w:tc>
        <w:tc>
          <w:tcPr>
            <w:tcW w:w="2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C9" w:rsidRDefault="00B724C9" w:rsidP="001053E7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tc-Ⅳ-1 </w:t>
            </w:r>
          </w:p>
          <w:p w:rsidR="00B724C9" w:rsidRDefault="00B724C9" w:rsidP="001053E7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能依據已知的自然科學知識與概念，對自己蒐集與分類的科學數據，抱持合理具批判性的懷疑態度，並且能掌握正確知識，並對他人的資訊或報告，提出建設性的看法或解釋。</w:t>
            </w:r>
          </w:p>
          <w:p w:rsidR="00B724C9" w:rsidRDefault="00B724C9" w:rsidP="001053E7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pe-Ⅳ-1 </w:t>
            </w:r>
          </w:p>
          <w:p w:rsidR="00B724C9" w:rsidRDefault="00B724C9" w:rsidP="00B46F53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能辨明多個自變項、應變項並計劃適當次數的測試、預測活動的可能結果。在教師或教科書的指導或說明下，能了解探究的計畫，並進而能根據問題特性、資源（如設備、時間）等因素，規劃具有可信度（如多次測量等）的探究活動。 </w:t>
            </w:r>
          </w:p>
          <w:p w:rsidR="00B724C9" w:rsidRDefault="00B724C9" w:rsidP="001053E7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pe-Ⅳ-2 </w:t>
            </w:r>
          </w:p>
          <w:p w:rsidR="00B724C9" w:rsidRDefault="00B724C9" w:rsidP="001053E7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能正確安全</w:t>
            </w:r>
            <w:r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>精準地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操作適合學習階段的物品、器材儀器、科技設備與資源。能進行客觀的質性觀測或數值量測並詳實記錄。</w:t>
            </w:r>
          </w:p>
          <w:p w:rsidR="00B724C9" w:rsidRDefault="00B724C9" w:rsidP="001053E7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ai-Ⅳ-1 </w:t>
            </w:r>
          </w:p>
          <w:p w:rsidR="00B724C9" w:rsidRDefault="00B724C9" w:rsidP="001053E7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動手實作解決問題或驗證自己想法，而獲得成就感。 </w:t>
            </w:r>
          </w:p>
          <w:p w:rsidR="00B724C9" w:rsidRDefault="00B724C9" w:rsidP="001053E7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ai -Ⅳ-2 </w:t>
            </w:r>
          </w:p>
          <w:p w:rsidR="00B724C9" w:rsidRDefault="00B724C9" w:rsidP="001053E7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透過與同儕的討論，分享科學發現的樂趣。 </w:t>
            </w:r>
          </w:p>
          <w:p w:rsidR="00B724C9" w:rsidRDefault="00B724C9" w:rsidP="001053E7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ai -Ⅳ-3 </w:t>
            </w:r>
          </w:p>
          <w:p w:rsidR="00B724C9" w:rsidRDefault="00B724C9" w:rsidP="001053E7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透過所學到的科學知識和科學探索的各種方法，解釋自然現象發生的原因，建立科學學習的自信心。</w:t>
            </w:r>
          </w:p>
          <w:p w:rsidR="00B724C9" w:rsidRDefault="00B724C9" w:rsidP="001053E7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ah -Ⅳ-2 </w:t>
            </w:r>
          </w:p>
          <w:p w:rsidR="00B724C9" w:rsidRPr="001053E7" w:rsidRDefault="00B724C9" w:rsidP="001053E7">
            <w:pPr>
              <w:pStyle w:val="TableParagraph"/>
              <w:spacing w:before="5" w:line="220" w:lineRule="auto"/>
              <w:ind w:left="27" w:right="7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應用所學到的科學知識與科學探究方法幫助自己做出最佳的決定。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C9" w:rsidRPr="00FE645D" w:rsidRDefault="00B724C9" w:rsidP="00B93F3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645D">
              <w:rPr>
                <w:rFonts w:ascii="標楷體" w:eastAsia="標楷體" w:hAnsi="標楷體"/>
                <w:b/>
                <w:szCs w:val="24"/>
              </w:rPr>
              <w:t>學習</w:t>
            </w:r>
          </w:p>
          <w:p w:rsidR="00B724C9" w:rsidRPr="001053E7" w:rsidRDefault="00B724C9" w:rsidP="00B93F34">
            <w:pPr>
              <w:jc w:val="center"/>
              <w:rPr>
                <w:rFonts w:ascii="標楷體" w:eastAsia="標楷體" w:hAnsi="標楷體"/>
              </w:rPr>
            </w:pPr>
            <w:r w:rsidRPr="00B724C9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C9" w:rsidRDefault="00B724C9" w:rsidP="00B93F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="00B93F34">
              <w:rPr>
                <w:rFonts w:ascii="標楷體" w:eastAsia="標楷體" w:hAnsi="標楷體" w:cs="新細明體" w:hint="eastAsia"/>
                <w:kern w:val="0"/>
              </w:rPr>
              <w:t>遺傳基因的原理</w:t>
            </w:r>
          </w:p>
          <w:p w:rsidR="00B724C9" w:rsidRDefault="00B724C9" w:rsidP="00B93F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B93F34">
              <w:rPr>
                <w:rFonts w:ascii="標楷體" w:eastAsia="標楷體" w:hAnsi="標楷體" w:cs="新細明體"/>
                <w:kern w:val="0"/>
              </w:rPr>
              <w:t>.</w:t>
            </w:r>
            <w:r w:rsidR="00B93F34">
              <w:rPr>
                <w:rFonts w:ascii="標楷體" w:eastAsia="標楷體" w:hAnsi="標楷體" w:hint="eastAsia"/>
                <w:kern w:val="0"/>
              </w:rPr>
              <w:t>核酸的組成</w:t>
            </w:r>
          </w:p>
          <w:p w:rsidR="00B724C9" w:rsidRDefault="00B724C9" w:rsidP="00B93F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="00B93F34">
              <w:rPr>
                <w:rFonts w:ascii="標楷體" w:eastAsia="標楷體" w:hAnsi="標楷體" w:cs="新細明體"/>
                <w:kern w:val="0"/>
              </w:rPr>
              <w:t>DNA</w:t>
            </w:r>
            <w:r w:rsidR="00B93F34">
              <w:rPr>
                <w:rFonts w:ascii="標楷體" w:eastAsia="標楷體" w:hAnsi="標楷體" w:cs="新細明體" w:hint="eastAsia"/>
                <w:kern w:val="0"/>
              </w:rPr>
              <w:t>染色體組成</w:t>
            </w:r>
          </w:p>
          <w:p w:rsidR="00B93F34" w:rsidRDefault="00B93F34" w:rsidP="00B93F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4.中心法則</w:t>
            </w:r>
          </w:p>
          <w:p w:rsidR="00B93F34" w:rsidRDefault="00B93F34" w:rsidP="00B93F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5.</w:t>
            </w:r>
            <w:r>
              <w:rPr>
                <w:rFonts w:ascii="標楷體" w:eastAsia="標楷體" w:hAnsi="標楷體" w:cs="新細明體"/>
                <w:kern w:val="0"/>
              </w:rPr>
              <w:t>DNA</w:t>
            </w:r>
            <w:r>
              <w:rPr>
                <w:rFonts w:ascii="標楷體" w:eastAsia="標楷體" w:hAnsi="標楷體" w:cs="新細明體" w:hint="eastAsia"/>
                <w:kern w:val="0"/>
              </w:rPr>
              <w:t>複製</w:t>
            </w:r>
          </w:p>
          <w:p w:rsidR="00B93F34" w:rsidRDefault="00B93F34" w:rsidP="00B93F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6.D</w:t>
            </w:r>
            <w:r>
              <w:rPr>
                <w:rFonts w:ascii="標楷體" w:eastAsia="標楷體" w:hAnsi="標楷體" w:cs="新細明體"/>
                <w:kern w:val="0"/>
              </w:rPr>
              <w:t>NA</w:t>
            </w:r>
            <w:r>
              <w:rPr>
                <w:rFonts w:ascii="標楷體" w:eastAsia="標楷體" w:hAnsi="標楷體" w:cs="新細明體" w:hint="eastAsia"/>
                <w:kern w:val="0"/>
              </w:rPr>
              <w:t>轉錄、轉譯</w:t>
            </w:r>
          </w:p>
          <w:p w:rsidR="00B724C9" w:rsidRPr="001053E7" w:rsidRDefault="00B724C9" w:rsidP="00B93F34">
            <w:pPr>
              <w:pStyle w:val="TableParagraph"/>
              <w:spacing w:before="5" w:line="220" w:lineRule="auto"/>
              <w:ind w:left="27" w:right="7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bookmarkStart w:id="0" w:name="_GoBack"/>
        <w:bookmarkEnd w:id="0"/>
      </w:tr>
      <w:tr w:rsidR="0043566D" w:rsidRPr="00FE645D" w:rsidTr="00B724C9">
        <w:trPr>
          <w:cantSplit/>
          <w:trHeight w:val="845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Default="0043566D" w:rsidP="003D209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645D">
              <w:rPr>
                <w:rFonts w:ascii="標楷體" w:eastAsia="標楷體" w:hAnsi="標楷體"/>
                <w:b/>
                <w:szCs w:val="24"/>
              </w:rPr>
              <w:lastRenderedPageBreak/>
              <w:t>學生能力分析</w:t>
            </w:r>
          </w:p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645D">
              <w:rPr>
                <w:rFonts w:ascii="標楷體" w:eastAsia="標楷體" w:hAnsi="標楷體"/>
                <w:b/>
                <w:szCs w:val="24"/>
              </w:rPr>
              <w:t>(區分性教學設計)</w:t>
            </w:r>
          </w:p>
        </w:tc>
        <w:tc>
          <w:tcPr>
            <w:tcW w:w="4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5" w:rsidRDefault="00F11AA5" w:rsidP="003D209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採取差異化分組，將高中低層次的學生安排至同一組中。</w:t>
            </w:r>
          </w:p>
          <w:p w:rsidR="0043566D" w:rsidRDefault="001565C8" w:rsidP="003D209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高層次</w:t>
            </w:r>
            <w:r w:rsidR="00F11AA5">
              <w:rPr>
                <w:rFonts w:ascii="標楷體" w:eastAsia="標楷體" w:hAnsi="標楷體" w:hint="eastAsia"/>
              </w:rPr>
              <w:t>（組長）</w:t>
            </w:r>
          </w:p>
          <w:p w:rsidR="001565C8" w:rsidRDefault="00F11AA5" w:rsidP="003D209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˙能夠帶領同組隊員，進行任務的分配，並掌控全局</w:t>
            </w:r>
          </w:p>
          <w:p w:rsidR="00C43AAA" w:rsidRDefault="00C43AAA" w:rsidP="00D6201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˙</w:t>
            </w:r>
            <w:r w:rsidR="003D2099">
              <w:rPr>
                <w:rFonts w:ascii="標楷體" w:eastAsia="標楷體" w:hAnsi="標楷體" w:hint="eastAsia"/>
              </w:rPr>
              <w:t>能夠掌握DNA的發現歷史與複製的原理原則</w:t>
            </w:r>
          </w:p>
          <w:p w:rsidR="003D2099" w:rsidRDefault="003D2099" w:rsidP="003D209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˙能夠透過串珠的實驗了解中心法則</w:t>
            </w:r>
          </w:p>
          <w:p w:rsidR="001565C8" w:rsidRDefault="001565C8" w:rsidP="003D209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中層次</w:t>
            </w:r>
            <w:r w:rsidR="00F11AA5">
              <w:rPr>
                <w:rFonts w:ascii="標楷體" w:eastAsia="標楷體" w:hAnsi="標楷體" w:hint="eastAsia"/>
              </w:rPr>
              <w:t>（組員）</w:t>
            </w:r>
          </w:p>
          <w:p w:rsidR="00F11AA5" w:rsidRDefault="00F11AA5" w:rsidP="00F11AA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˙能夠</w:t>
            </w:r>
            <w:r w:rsidR="00011CC3">
              <w:rPr>
                <w:rFonts w:ascii="標楷體" w:eastAsia="標楷體" w:hAnsi="標楷體" w:hint="eastAsia"/>
              </w:rPr>
              <w:t>轉化來自教師的要求與組長的</w:t>
            </w:r>
            <w:r w:rsidR="0066464B">
              <w:rPr>
                <w:rFonts w:ascii="標楷體" w:eastAsia="標楷體" w:hAnsi="標楷體" w:hint="eastAsia"/>
              </w:rPr>
              <w:t>指示，進行</w:t>
            </w:r>
            <w:r w:rsidR="003D2099">
              <w:rPr>
                <w:rFonts w:ascii="標楷體" w:eastAsia="標楷體" w:hAnsi="標楷體" w:hint="eastAsia"/>
              </w:rPr>
              <w:t>簡報的製作</w:t>
            </w:r>
          </w:p>
          <w:p w:rsidR="00F11AA5" w:rsidRDefault="003D2099" w:rsidP="003D209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˙能夠了解DNA的發現歷史與複製的原理原則</w:t>
            </w:r>
          </w:p>
          <w:p w:rsidR="003D2099" w:rsidRDefault="003D2099" w:rsidP="003D209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˙能夠了解中心法則</w:t>
            </w:r>
          </w:p>
          <w:p w:rsidR="001565C8" w:rsidRPr="00FE645D" w:rsidRDefault="001565C8" w:rsidP="003D209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低層次</w:t>
            </w:r>
            <w:r w:rsidR="00F11AA5">
              <w:rPr>
                <w:rFonts w:ascii="標楷體" w:eastAsia="標楷體" w:hAnsi="標楷體" w:hint="eastAsia"/>
              </w:rPr>
              <w:t>（組員）</w:t>
            </w:r>
          </w:p>
          <w:p w:rsidR="00F11AA5" w:rsidRDefault="00F11AA5" w:rsidP="00F11AA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˙能夠按照組長的指示進行資料查詢</w:t>
            </w:r>
          </w:p>
          <w:p w:rsidR="0043566D" w:rsidRPr="003D2099" w:rsidRDefault="003D2099" w:rsidP="003D209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˙對於DNA的發現歷史與複製的原理原則有個大方向</w:t>
            </w:r>
          </w:p>
          <w:p w:rsidR="00F11AA5" w:rsidRPr="00FE645D" w:rsidRDefault="003D2099" w:rsidP="00B46F5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˙對於中心法則的原理和內容有大方向</w:t>
            </w:r>
          </w:p>
        </w:tc>
      </w:tr>
      <w:tr w:rsidR="0043566D" w:rsidRPr="00FE645D" w:rsidTr="00B724C9">
        <w:trPr>
          <w:cantSplit/>
          <w:trHeight w:val="845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645D">
              <w:rPr>
                <w:rFonts w:ascii="標楷體" w:eastAsia="標楷體" w:hAnsi="標楷體"/>
                <w:b/>
                <w:szCs w:val="24"/>
              </w:rPr>
              <w:t>學習</w:t>
            </w:r>
          </w:p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645D">
              <w:rPr>
                <w:rFonts w:ascii="標楷體" w:eastAsia="標楷體" w:hAnsi="標楷體"/>
                <w:b/>
                <w:szCs w:val="24"/>
              </w:rPr>
              <w:t>目標</w:t>
            </w:r>
          </w:p>
        </w:tc>
        <w:tc>
          <w:tcPr>
            <w:tcW w:w="4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7" w:rsidRDefault="001565C8" w:rsidP="001565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053E7">
              <w:rPr>
                <w:rFonts w:ascii="標楷體" w:eastAsia="標楷體" w:hAnsi="標楷體" w:hint="eastAsia"/>
              </w:rPr>
              <w:t>學生能夠</w:t>
            </w:r>
            <w:r w:rsidR="00EA6F95">
              <w:rPr>
                <w:rFonts w:ascii="標楷體" w:eastAsia="標楷體" w:hAnsi="標楷體" w:hint="eastAsia"/>
              </w:rPr>
              <w:t>根據問題查詢相關關鍵字，並找出相關有意義資訊</w:t>
            </w:r>
          </w:p>
          <w:p w:rsidR="00DA1637" w:rsidRDefault="00DA1637" w:rsidP="001565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2.學生能夠製作出簡潔明瞭的簡報</w:t>
            </w:r>
          </w:p>
          <w:p w:rsidR="00DA1637" w:rsidRPr="00DA1637" w:rsidRDefault="00DA1637" w:rsidP="001565C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能夠扮演專業的科學人，進行科學報告</w:t>
            </w:r>
          </w:p>
          <w:p w:rsidR="0043566D" w:rsidRDefault="00DA1637" w:rsidP="001565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1565C8">
              <w:rPr>
                <w:rFonts w:ascii="標楷體" w:eastAsia="標楷體" w:hAnsi="標楷體" w:hint="eastAsia"/>
              </w:rPr>
              <w:t>.</w:t>
            </w:r>
            <w:r w:rsidR="00EA6F95">
              <w:rPr>
                <w:rFonts w:ascii="標楷體" w:eastAsia="標楷體" w:hAnsi="標楷體" w:hint="eastAsia"/>
              </w:rPr>
              <w:t>能夠說出從孟德爾開始基因的研究史</w:t>
            </w:r>
          </w:p>
          <w:p w:rsidR="00EA6F95" w:rsidRDefault="00DA1637" w:rsidP="00EA6F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EA6F95">
              <w:rPr>
                <w:rFonts w:ascii="標楷體" w:eastAsia="標楷體" w:hAnsi="標楷體" w:hint="eastAsia"/>
                <w:szCs w:val="24"/>
              </w:rPr>
              <w:t>.</w:t>
            </w:r>
            <w:r w:rsidR="00EA6F95">
              <w:rPr>
                <w:rFonts w:ascii="標楷體" w:eastAsia="標楷體" w:hAnsi="標楷體" w:hint="eastAsia"/>
              </w:rPr>
              <w:t>能夠說出核酸的研究史</w:t>
            </w:r>
          </w:p>
          <w:p w:rsidR="00EA6F95" w:rsidRDefault="00DA1637" w:rsidP="00EA6F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EA6F95">
              <w:rPr>
                <w:rFonts w:ascii="標楷體" w:eastAsia="標楷體" w:hAnsi="標楷體" w:hint="eastAsia"/>
              </w:rPr>
              <w:t>.能夠說出</w:t>
            </w:r>
            <w:r w:rsidR="00EA6F95" w:rsidRPr="00A91647">
              <w:rPr>
                <w:rFonts w:ascii="Times New Roman" w:eastAsia="標楷體" w:hAnsi="Times New Roman" w:hint="eastAsia"/>
                <w:szCs w:val="24"/>
              </w:rPr>
              <w:t>格里夫茲肺炎雙球菌實驗實驗</w:t>
            </w:r>
            <w:r w:rsidR="00EA6F95">
              <w:rPr>
                <w:rFonts w:ascii="Times New Roman" w:eastAsia="標楷體" w:hAnsi="Times New Roman" w:hint="eastAsia"/>
                <w:szCs w:val="24"/>
              </w:rPr>
              <w:t>的原理與意義</w:t>
            </w:r>
          </w:p>
          <w:p w:rsidR="00EA6F95" w:rsidRPr="00EA6F95" w:rsidRDefault="00DA1637" w:rsidP="00EA6F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EA6F95">
              <w:rPr>
                <w:rFonts w:ascii="標楷體" w:eastAsia="標楷體" w:hAnsi="標楷體" w:hint="eastAsia"/>
              </w:rPr>
              <w:t>.能夠說出</w:t>
            </w:r>
            <w:r w:rsidR="00EA6F95" w:rsidRPr="00A91647">
              <w:rPr>
                <w:rFonts w:ascii="標楷體" w:eastAsia="標楷體" w:hAnsi="標楷體" w:hint="eastAsia"/>
                <w:szCs w:val="24"/>
              </w:rPr>
              <w:t>赫雪蔡司</w:t>
            </w:r>
            <w:r w:rsidR="00EA6F95">
              <w:rPr>
                <w:rFonts w:ascii="標楷體" w:eastAsia="標楷體" w:hAnsi="標楷體" w:hint="eastAsia"/>
                <w:szCs w:val="24"/>
              </w:rPr>
              <w:t>實驗</w:t>
            </w:r>
            <w:r w:rsidR="00EA6F95">
              <w:rPr>
                <w:rFonts w:ascii="Times New Roman" w:eastAsia="標楷體" w:hAnsi="Times New Roman" w:hint="eastAsia"/>
                <w:szCs w:val="24"/>
              </w:rPr>
              <w:t>的原理與意義</w:t>
            </w:r>
          </w:p>
          <w:p w:rsidR="00EA6F95" w:rsidRDefault="00DA1637" w:rsidP="00EA6F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EA6F95">
              <w:rPr>
                <w:rFonts w:ascii="標楷體" w:eastAsia="標楷體" w:hAnsi="標楷體" w:hint="eastAsia"/>
              </w:rPr>
              <w:t>.能夠說出D</w:t>
            </w:r>
            <w:r w:rsidR="00EA6F95">
              <w:rPr>
                <w:rFonts w:ascii="標楷體" w:eastAsia="標楷體" w:hAnsi="標楷體"/>
              </w:rPr>
              <w:t>NA</w:t>
            </w:r>
            <w:r w:rsidR="00EA6F95">
              <w:rPr>
                <w:rFonts w:ascii="標楷體" w:eastAsia="標楷體" w:hAnsi="標楷體" w:hint="eastAsia"/>
              </w:rPr>
              <w:t>構造的組成</w:t>
            </w:r>
          </w:p>
          <w:p w:rsidR="00EA6F95" w:rsidRDefault="00DA1637" w:rsidP="00EA6F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EA6F95">
              <w:rPr>
                <w:rFonts w:ascii="標楷體" w:eastAsia="標楷體" w:hAnsi="標楷體" w:hint="eastAsia"/>
              </w:rPr>
              <w:t>.能夠說出</w:t>
            </w:r>
            <w:r>
              <w:rPr>
                <w:rFonts w:ascii="標楷體" w:eastAsia="標楷體" w:hAnsi="標楷體" w:hint="eastAsia"/>
              </w:rPr>
              <w:t>半</w:t>
            </w:r>
            <w:r w:rsidR="00CF2F89">
              <w:rPr>
                <w:rFonts w:ascii="標楷體" w:eastAsia="標楷體" w:hAnsi="標楷體" w:hint="eastAsia"/>
              </w:rPr>
              <w:t>保留複製的原理</w:t>
            </w:r>
          </w:p>
          <w:p w:rsidR="00EA6F95" w:rsidRPr="00CF2F89" w:rsidRDefault="00DA1637" w:rsidP="001565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F2F89">
              <w:rPr>
                <w:rFonts w:ascii="標楷體" w:eastAsia="標楷體" w:hAnsi="標楷體" w:hint="eastAsia"/>
              </w:rPr>
              <w:t>.能夠說出DNA複製的過程</w:t>
            </w:r>
          </w:p>
          <w:p w:rsidR="005770F3" w:rsidRDefault="005770F3" w:rsidP="001565C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A1637">
              <w:rPr>
                <w:rFonts w:ascii="標楷體" w:eastAsia="標楷體" w:hAnsi="標楷體" w:hint="eastAsia"/>
                <w:szCs w:val="24"/>
              </w:rPr>
              <w:t>1</w:t>
            </w:r>
            <w:r w:rsidR="00AD721A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能夠說出萃取DNA的原理</w:t>
            </w:r>
          </w:p>
          <w:p w:rsidR="005770F3" w:rsidRDefault="005770F3" w:rsidP="001565C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A1637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.能夠說出</w:t>
            </w:r>
            <w:r w:rsidR="00AD721A">
              <w:rPr>
                <w:rFonts w:ascii="標楷體" w:eastAsia="標楷體" w:hAnsi="標楷體" w:hint="eastAsia"/>
                <w:szCs w:val="24"/>
              </w:rPr>
              <w:t>轉錄的過程</w:t>
            </w:r>
          </w:p>
          <w:p w:rsidR="00AD721A" w:rsidRPr="00FE645D" w:rsidRDefault="00AD721A" w:rsidP="001565C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A1637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.能夠說出轉譯的原理</w:t>
            </w:r>
          </w:p>
        </w:tc>
      </w:tr>
      <w:tr w:rsidR="001565C8" w:rsidRPr="00FE645D" w:rsidTr="00B724C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C8" w:rsidRPr="004160AC" w:rsidRDefault="001565C8" w:rsidP="001565C8">
            <w:pPr>
              <w:pStyle w:val="TableParagraph"/>
              <w:spacing w:line="170" w:lineRule="auto"/>
              <w:ind w:left="293" w:right="44" w:hanging="240"/>
              <w:jc w:val="both"/>
              <w:rPr>
                <w:rFonts w:ascii="微軟正黑體" w:eastAsia="微軟正黑體"/>
                <w:b/>
                <w:sz w:val="24"/>
              </w:rPr>
            </w:pPr>
            <w:r w:rsidRPr="004160AC">
              <w:rPr>
                <w:rFonts w:ascii="微軟正黑體" w:eastAsia="微軟正黑體" w:hint="eastAsia"/>
                <w:b/>
                <w:sz w:val="24"/>
              </w:rPr>
              <w:t>學習內容調整</w:t>
            </w:r>
          </w:p>
        </w:tc>
        <w:tc>
          <w:tcPr>
            <w:tcW w:w="2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C8" w:rsidRPr="00601867" w:rsidRDefault="001565C8" w:rsidP="001565C8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018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將密碼學融入遺傳學中，並搭配實作與實驗</w:t>
            </w:r>
          </w:p>
          <w:p w:rsidR="001565C8" w:rsidRPr="00601867" w:rsidRDefault="001565C8" w:rsidP="001565C8">
            <w:pPr>
              <w:pStyle w:val="TableParagraph"/>
              <w:jc w:val="both"/>
              <w:rPr>
                <w:rFonts w:ascii="Times New Roman"/>
                <w:sz w:val="24"/>
                <w:szCs w:val="24"/>
                <w:lang w:eastAsia="zh-TW"/>
              </w:rPr>
            </w:pPr>
            <w:r w:rsidRPr="00601867">
              <w:rPr>
                <w:rFonts w:ascii="Times New Roman" w:hint="eastAsia"/>
                <w:sz w:val="24"/>
                <w:szCs w:val="24"/>
                <w:lang w:eastAsia="zh-TW"/>
              </w:rPr>
              <w:t>1.</w:t>
            </w:r>
            <w:r w:rsidRPr="0060186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DNA</w:t>
            </w:r>
            <w:r w:rsidRPr="006018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組成結構與分子的介紹</w:t>
            </w:r>
          </w:p>
          <w:p w:rsidR="001565C8" w:rsidRPr="00601867" w:rsidRDefault="001565C8" w:rsidP="001565C8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01867">
              <w:rPr>
                <w:rFonts w:ascii="Times New Roman" w:hint="eastAsia"/>
                <w:sz w:val="24"/>
                <w:szCs w:val="24"/>
                <w:lang w:eastAsia="zh-TW"/>
              </w:rPr>
              <w:t>2.</w:t>
            </w:r>
            <w:r w:rsidRPr="006018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中心法則</w:t>
            </w:r>
            <w:r w:rsidRPr="0060186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DNA→RNA→</w:t>
            </w:r>
            <w:r w:rsidRPr="006018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蛋白質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018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的介紹</w:t>
            </w:r>
          </w:p>
          <w:p w:rsidR="001565C8" w:rsidRPr="00601867" w:rsidRDefault="001565C8" w:rsidP="001565C8">
            <w:pPr>
              <w:pStyle w:val="TableParagraph"/>
              <w:jc w:val="both"/>
              <w:rPr>
                <w:rFonts w:ascii="Times New Roman"/>
                <w:sz w:val="24"/>
                <w:szCs w:val="24"/>
                <w:lang w:eastAsia="zh-TW"/>
              </w:rPr>
            </w:pPr>
            <w:r w:rsidRPr="00601867">
              <w:rPr>
                <w:rFonts w:ascii="Times New Roman" w:hint="eastAsia"/>
                <w:sz w:val="24"/>
                <w:szCs w:val="24"/>
                <w:lang w:eastAsia="zh-TW"/>
              </w:rPr>
              <w:t>3.</w:t>
            </w:r>
            <w:r w:rsidRPr="006018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轉錄的過程</w:t>
            </w:r>
          </w:p>
          <w:p w:rsidR="001565C8" w:rsidRPr="00601867" w:rsidRDefault="001565C8" w:rsidP="001565C8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01867">
              <w:rPr>
                <w:rFonts w:ascii="Times New Roman" w:hint="eastAsia"/>
                <w:sz w:val="24"/>
                <w:szCs w:val="24"/>
                <w:lang w:eastAsia="zh-TW"/>
              </w:rPr>
              <w:t>4.</w:t>
            </w:r>
            <w:r w:rsidRPr="006018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轉譯的過程</w:t>
            </w:r>
          </w:p>
          <w:p w:rsidR="001565C8" w:rsidRPr="006372EC" w:rsidRDefault="001565C8" w:rsidP="001565C8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01867">
              <w:rPr>
                <w:rFonts w:ascii="Times New Roman" w:hint="eastAsia"/>
                <w:sz w:val="24"/>
                <w:szCs w:val="24"/>
                <w:lang w:eastAsia="zh-TW"/>
              </w:rPr>
              <w:t>5.</w:t>
            </w:r>
            <w:r w:rsidRPr="0060186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DNA</w:t>
            </w:r>
            <w:r w:rsidRPr="006018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萃取的技術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C8" w:rsidRPr="004160AC" w:rsidRDefault="001565C8" w:rsidP="001565C8">
            <w:pPr>
              <w:pStyle w:val="TableParagraph"/>
              <w:spacing w:line="259" w:lineRule="exact"/>
              <w:ind w:left="26"/>
              <w:jc w:val="both"/>
              <w:rPr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>調整策略：</w:t>
            </w:r>
          </w:p>
          <w:p w:rsidR="001565C8" w:rsidRPr="004160AC" w:rsidRDefault="001565C8" w:rsidP="001565C8">
            <w:pPr>
              <w:pStyle w:val="TableParagraph"/>
              <w:spacing w:line="260" w:lineRule="exact"/>
              <w:ind w:left="26"/>
              <w:jc w:val="both"/>
              <w:rPr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>□重組</w:t>
            </w:r>
          </w:p>
          <w:p w:rsidR="001565C8" w:rsidRPr="004160AC" w:rsidRDefault="001565C8" w:rsidP="001565C8">
            <w:pPr>
              <w:pStyle w:val="TableParagraph"/>
              <w:spacing w:line="260" w:lineRule="exact"/>
              <w:ind w:left="26"/>
              <w:jc w:val="both"/>
              <w:rPr>
                <w:sz w:val="20"/>
                <w:lang w:eastAsia="zh-TW"/>
              </w:rPr>
            </w:pPr>
            <w:r w:rsidRPr="00D21400">
              <w:rPr>
                <w:sz w:val="28"/>
                <w:lang w:eastAsia="zh-TW"/>
              </w:rPr>
              <w:sym w:font="Wingdings 2" w:char="F052"/>
            </w:r>
            <w:r w:rsidRPr="004160AC">
              <w:rPr>
                <w:sz w:val="20"/>
                <w:lang w:eastAsia="zh-TW"/>
              </w:rPr>
              <w:t>加深</w:t>
            </w:r>
          </w:p>
          <w:p w:rsidR="001565C8" w:rsidRPr="004160AC" w:rsidRDefault="001565C8" w:rsidP="001565C8">
            <w:pPr>
              <w:pStyle w:val="TableParagraph"/>
              <w:spacing w:line="260" w:lineRule="exact"/>
              <w:ind w:left="26"/>
              <w:jc w:val="both"/>
              <w:rPr>
                <w:sz w:val="20"/>
                <w:lang w:eastAsia="zh-TW"/>
              </w:rPr>
            </w:pPr>
            <w:r w:rsidRPr="00D21400">
              <w:rPr>
                <w:sz w:val="28"/>
                <w:lang w:eastAsia="zh-TW"/>
              </w:rPr>
              <w:sym w:font="Wingdings 2" w:char="F052"/>
            </w:r>
            <w:r w:rsidRPr="004160AC">
              <w:rPr>
                <w:sz w:val="20"/>
                <w:lang w:eastAsia="zh-TW"/>
              </w:rPr>
              <w:t>加廣</w:t>
            </w:r>
          </w:p>
          <w:p w:rsidR="001565C8" w:rsidRPr="004160AC" w:rsidRDefault="001565C8" w:rsidP="001565C8">
            <w:pPr>
              <w:pStyle w:val="TableParagraph"/>
              <w:spacing w:line="260" w:lineRule="exact"/>
              <w:ind w:left="26"/>
              <w:jc w:val="both"/>
              <w:rPr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>□濃縮</w:t>
            </w:r>
          </w:p>
          <w:p w:rsidR="001565C8" w:rsidRPr="004160AC" w:rsidRDefault="001565C8" w:rsidP="001565C8">
            <w:pPr>
              <w:pStyle w:val="TableParagraph"/>
              <w:spacing w:line="260" w:lineRule="exact"/>
              <w:ind w:left="26"/>
              <w:jc w:val="both"/>
              <w:rPr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>□加速</w:t>
            </w:r>
          </w:p>
          <w:p w:rsidR="001565C8" w:rsidRPr="004160AC" w:rsidRDefault="001565C8" w:rsidP="001565C8">
            <w:pPr>
              <w:pStyle w:val="TableParagraph"/>
              <w:spacing w:before="4" w:line="223" w:lineRule="auto"/>
              <w:ind w:left="226" w:right="86" w:hanging="201"/>
              <w:jc w:val="both"/>
              <w:rPr>
                <w:sz w:val="20"/>
                <w:lang w:eastAsia="zh-TW"/>
              </w:rPr>
            </w:pPr>
            <w:r w:rsidRPr="00D21400">
              <w:rPr>
                <w:sz w:val="28"/>
                <w:lang w:eastAsia="zh-TW"/>
              </w:rPr>
              <w:sym w:font="Wingdings 2" w:char="F052"/>
            </w:r>
            <w:r w:rsidRPr="004160AC">
              <w:rPr>
                <w:sz w:val="20"/>
                <w:lang w:eastAsia="zh-TW"/>
              </w:rPr>
              <w:t>跨領域</w:t>
            </w:r>
            <w:r w:rsidRPr="004160AC">
              <w:rPr>
                <w:rFonts w:ascii="細明體_HKSCS" w:eastAsia="細明體_HKSCS" w:hAnsi="細明體_HKSCS" w:hint="eastAsia"/>
                <w:sz w:val="20"/>
                <w:lang w:eastAsia="zh-TW"/>
              </w:rPr>
              <w:t>/</w:t>
            </w:r>
            <w:r w:rsidRPr="004160AC">
              <w:rPr>
                <w:sz w:val="20"/>
                <w:lang w:eastAsia="zh-TW"/>
              </w:rPr>
              <w:t>科目統整教學主題</w:t>
            </w:r>
          </w:p>
          <w:p w:rsidR="001565C8" w:rsidRPr="006372EC" w:rsidRDefault="001565C8" w:rsidP="001565C8">
            <w:pPr>
              <w:pStyle w:val="TableParagraph"/>
              <w:tabs>
                <w:tab w:val="left" w:pos="1594"/>
              </w:tabs>
              <w:spacing w:line="238" w:lineRule="exact"/>
              <w:ind w:left="26"/>
              <w:jc w:val="both"/>
              <w:rPr>
                <w:rFonts w:ascii="Times New Roman" w:hAnsi="Times New Roman"/>
                <w:sz w:val="20"/>
                <w:u w:val="single"/>
                <w:lang w:eastAsia="zh-TW"/>
              </w:rPr>
            </w:pPr>
            <w:r w:rsidRPr="004160AC">
              <w:rPr>
                <w:sz w:val="20"/>
              </w:rPr>
              <w:t>□其他：</w:t>
            </w:r>
          </w:p>
        </w:tc>
      </w:tr>
      <w:tr w:rsidR="001053E7" w:rsidRPr="00FE645D" w:rsidTr="00B724C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E7" w:rsidRPr="00FE645D" w:rsidRDefault="001053E7" w:rsidP="001053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E645D">
              <w:rPr>
                <w:rFonts w:ascii="標楷體" w:eastAsia="標楷體" w:hAnsi="標楷體"/>
                <w:b/>
                <w:bCs/>
                <w:szCs w:val="24"/>
              </w:rPr>
              <w:t>學習歷程調整</w:t>
            </w:r>
          </w:p>
        </w:tc>
        <w:tc>
          <w:tcPr>
            <w:tcW w:w="2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7" w:rsidRDefault="001053E7" w:rsidP="001053E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DNA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科學史時透過問題引導的方式，讓學生模擬當時科學家所思考的問題，並一步一步慢慢發現原來DNA是遺傳物質有這樣的一個辯論過程</w:t>
            </w:r>
          </w:p>
          <w:p w:rsidR="001053E7" w:rsidRDefault="001053E7" w:rsidP="001053E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053E7" w:rsidRDefault="001053E7" w:rsidP="001053E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2.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除了在課堂上的授課之外，也有小組合作動手實際操作的課程</w:t>
            </w:r>
          </w:p>
          <w:p w:rsidR="001053E7" w:rsidRPr="00FA7723" w:rsidRDefault="001053E7" w:rsidP="001053E7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E7" w:rsidRDefault="001053E7" w:rsidP="001053E7">
            <w:pPr>
              <w:pStyle w:val="TableParagraph"/>
              <w:spacing w:line="259" w:lineRule="exact"/>
              <w:ind w:left="26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lastRenderedPageBreak/>
              <w:t>調整策略：</w:t>
            </w:r>
          </w:p>
          <w:p w:rsidR="001053E7" w:rsidRDefault="001053E7" w:rsidP="001053E7">
            <w:pPr>
              <w:pStyle w:val="TableParagraph"/>
              <w:spacing w:line="259" w:lineRule="exac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□高層次思考</w:t>
            </w:r>
          </w:p>
          <w:p w:rsidR="001053E7" w:rsidRDefault="001053E7" w:rsidP="001053E7">
            <w:pPr>
              <w:pStyle w:val="TableParagraph"/>
              <w:spacing w:line="259" w:lineRule="exact"/>
              <w:rPr>
                <w:sz w:val="20"/>
                <w:lang w:eastAsia="zh-TW"/>
              </w:rPr>
            </w:pPr>
            <w:r>
              <w:rPr>
                <w:sz w:val="28"/>
                <w:lang w:eastAsia="zh-TW"/>
              </w:rPr>
              <w:sym w:font="Wingdings 2" w:char="F052"/>
            </w:r>
            <w:r>
              <w:rPr>
                <w:rFonts w:hint="eastAsia"/>
                <w:sz w:val="20"/>
                <w:lang w:eastAsia="zh-TW"/>
              </w:rPr>
              <w:t>開放式問題</w:t>
            </w:r>
          </w:p>
          <w:p w:rsidR="001053E7" w:rsidRDefault="001053E7" w:rsidP="001053E7">
            <w:pPr>
              <w:pStyle w:val="TableParagraph"/>
              <w:spacing w:line="260" w:lineRule="exact"/>
              <w:ind w:left="28"/>
              <w:rPr>
                <w:sz w:val="20"/>
                <w:lang w:eastAsia="zh-TW"/>
              </w:rPr>
            </w:pPr>
            <w:r>
              <w:rPr>
                <w:sz w:val="28"/>
                <w:lang w:eastAsia="zh-TW"/>
              </w:rPr>
              <w:sym w:font="Wingdings 2" w:char="F052"/>
            </w:r>
            <w:r>
              <w:rPr>
                <w:rFonts w:hint="eastAsia"/>
                <w:sz w:val="20"/>
                <w:lang w:eastAsia="zh-TW"/>
              </w:rPr>
              <w:t>發現式學習</w:t>
            </w:r>
          </w:p>
          <w:p w:rsidR="001053E7" w:rsidRDefault="001053E7" w:rsidP="001053E7">
            <w:pPr>
              <w:pStyle w:val="TableParagraph"/>
              <w:spacing w:line="260" w:lineRule="exact"/>
              <w:ind w:left="28"/>
              <w:rPr>
                <w:sz w:val="20"/>
                <w:lang w:eastAsia="zh-TW"/>
              </w:rPr>
            </w:pPr>
            <w:r>
              <w:rPr>
                <w:sz w:val="28"/>
                <w:lang w:eastAsia="zh-TW"/>
              </w:rPr>
              <w:sym w:font="Wingdings 2" w:char="F052"/>
            </w:r>
            <w:r>
              <w:rPr>
                <w:rFonts w:hint="eastAsia"/>
                <w:sz w:val="20"/>
                <w:lang w:eastAsia="zh-TW"/>
              </w:rPr>
              <w:t>推理的證據</w:t>
            </w:r>
          </w:p>
          <w:p w:rsidR="001053E7" w:rsidRDefault="001053E7" w:rsidP="001053E7">
            <w:pPr>
              <w:pStyle w:val="TableParagraph"/>
              <w:spacing w:line="260" w:lineRule="exact"/>
              <w:ind w:left="2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□選擇的自由</w:t>
            </w:r>
          </w:p>
          <w:p w:rsidR="001053E7" w:rsidRDefault="001053E7" w:rsidP="001053E7">
            <w:pPr>
              <w:pStyle w:val="TableParagraph"/>
              <w:spacing w:line="260" w:lineRule="exact"/>
              <w:ind w:left="28"/>
              <w:rPr>
                <w:sz w:val="20"/>
                <w:lang w:eastAsia="zh-TW"/>
              </w:rPr>
            </w:pPr>
            <w:r>
              <w:rPr>
                <w:sz w:val="28"/>
                <w:lang w:eastAsia="zh-TW"/>
              </w:rPr>
              <w:sym w:font="Wingdings 2" w:char="F052"/>
            </w:r>
            <w:r>
              <w:rPr>
                <w:rFonts w:hint="eastAsia"/>
                <w:sz w:val="20"/>
                <w:lang w:eastAsia="zh-TW"/>
              </w:rPr>
              <w:t>團體式的互動</w:t>
            </w:r>
          </w:p>
          <w:p w:rsidR="001053E7" w:rsidRDefault="001053E7" w:rsidP="001053E7">
            <w:pPr>
              <w:pStyle w:val="TableParagraph"/>
              <w:spacing w:before="4" w:line="220" w:lineRule="auto"/>
              <w:ind w:left="228" w:right="183" w:hanging="20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□彈性的教學進度</w:t>
            </w:r>
          </w:p>
          <w:p w:rsidR="001053E7" w:rsidRDefault="001053E7" w:rsidP="001053E7">
            <w:pPr>
              <w:pStyle w:val="TableParagraph"/>
              <w:spacing w:line="256" w:lineRule="exact"/>
              <w:ind w:left="28"/>
              <w:rPr>
                <w:sz w:val="20"/>
                <w:lang w:eastAsia="zh-TW"/>
              </w:rPr>
            </w:pPr>
            <w:r>
              <w:rPr>
                <w:sz w:val="28"/>
                <w:lang w:eastAsia="zh-TW"/>
              </w:rPr>
              <w:lastRenderedPageBreak/>
              <w:sym w:font="Wingdings 2" w:char="F052"/>
            </w:r>
            <w:r>
              <w:rPr>
                <w:rFonts w:hint="eastAsia"/>
                <w:sz w:val="20"/>
                <w:lang w:eastAsia="zh-TW"/>
              </w:rPr>
              <w:t>多樣性的歷程</w:t>
            </w:r>
          </w:p>
          <w:p w:rsidR="001053E7" w:rsidRDefault="001053E7" w:rsidP="001053E7">
            <w:pPr>
              <w:pStyle w:val="TableParagraph"/>
              <w:tabs>
                <w:tab w:val="left" w:pos="1596"/>
              </w:tabs>
              <w:spacing w:line="241" w:lineRule="exact"/>
              <w:ind w:left="28"/>
              <w:rPr>
                <w:rFonts w:ascii="Times New Roman" w:eastAsia="Times New Roman" w:hAnsi="Times New Roman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□其他：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ab/>
            </w:r>
          </w:p>
        </w:tc>
      </w:tr>
      <w:tr w:rsidR="001053E7" w:rsidRPr="00FE645D" w:rsidTr="00B724C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E7" w:rsidRPr="00FE645D" w:rsidRDefault="001053E7" w:rsidP="001053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E645D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學習環境調整</w:t>
            </w:r>
          </w:p>
        </w:tc>
        <w:tc>
          <w:tcPr>
            <w:tcW w:w="2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7" w:rsidRDefault="001053E7" w:rsidP="001053E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透過引導和具有挑戰性的問題讓學生融入其中，產生心流現象</w:t>
            </w:r>
          </w:p>
          <w:p w:rsidR="001053E7" w:rsidRDefault="001053E7" w:rsidP="001053E7">
            <w:pPr>
              <w:pStyle w:val="TableParagraph"/>
              <w:jc w:val="center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E7" w:rsidRDefault="001053E7" w:rsidP="001053E7">
            <w:pPr>
              <w:pStyle w:val="TableParagraph"/>
              <w:spacing w:line="260" w:lineRule="exact"/>
              <w:ind w:left="2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調整策略：</w:t>
            </w:r>
          </w:p>
          <w:p w:rsidR="001053E7" w:rsidRDefault="001053E7" w:rsidP="001053E7">
            <w:pPr>
              <w:pStyle w:val="TableParagraph"/>
              <w:spacing w:before="3" w:line="220" w:lineRule="auto"/>
              <w:ind w:left="228" w:right="183" w:hanging="20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□調整物理的學習環境</w:t>
            </w:r>
          </w:p>
          <w:p w:rsidR="001053E7" w:rsidRDefault="001053E7" w:rsidP="001053E7">
            <w:pPr>
              <w:pStyle w:val="TableParagraph"/>
              <w:spacing w:before="1" w:line="220" w:lineRule="auto"/>
              <w:ind w:left="228" w:right="116" w:hanging="20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□營造社會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-</w:t>
            </w:r>
            <w:r>
              <w:rPr>
                <w:rFonts w:hint="eastAsia"/>
                <w:sz w:val="20"/>
                <w:lang w:eastAsia="zh-TW"/>
              </w:rPr>
              <w:t>情緒的學習環境</w:t>
            </w:r>
          </w:p>
          <w:p w:rsidR="001053E7" w:rsidRDefault="001053E7" w:rsidP="001053E7">
            <w:pPr>
              <w:pStyle w:val="TableParagraph"/>
              <w:spacing w:line="220" w:lineRule="auto"/>
              <w:ind w:left="228" w:right="183" w:hanging="201"/>
              <w:rPr>
                <w:sz w:val="20"/>
                <w:lang w:eastAsia="zh-TW"/>
              </w:rPr>
            </w:pPr>
            <w:r>
              <w:rPr>
                <w:sz w:val="28"/>
                <w:lang w:eastAsia="zh-TW"/>
              </w:rPr>
              <w:sym w:font="Wingdings 2" w:char="F052"/>
            </w:r>
            <w:r>
              <w:rPr>
                <w:rFonts w:hint="eastAsia"/>
                <w:sz w:val="20"/>
                <w:lang w:eastAsia="zh-TW"/>
              </w:rPr>
              <w:t>規劃有回應的學習環境</w:t>
            </w:r>
          </w:p>
          <w:p w:rsidR="001053E7" w:rsidRDefault="001053E7" w:rsidP="001053E7">
            <w:pPr>
              <w:pStyle w:val="TableParagraph"/>
              <w:spacing w:line="220" w:lineRule="auto"/>
              <w:ind w:left="228" w:right="183" w:hanging="201"/>
              <w:rPr>
                <w:sz w:val="20"/>
                <w:lang w:eastAsia="zh-TW"/>
              </w:rPr>
            </w:pPr>
            <w:r>
              <w:rPr>
                <w:sz w:val="28"/>
                <w:lang w:eastAsia="zh-TW"/>
              </w:rPr>
              <w:sym w:font="Wingdings 2" w:char="F052"/>
            </w:r>
            <w:r>
              <w:rPr>
                <w:rFonts w:hint="eastAsia"/>
                <w:sz w:val="20"/>
                <w:lang w:eastAsia="zh-TW"/>
              </w:rPr>
              <w:t>有挑戰性的學習環境</w:t>
            </w:r>
          </w:p>
          <w:p w:rsidR="001053E7" w:rsidRDefault="001053E7" w:rsidP="001053E7">
            <w:pPr>
              <w:pStyle w:val="TableParagraph"/>
              <w:spacing w:line="220" w:lineRule="auto"/>
              <w:ind w:left="228" w:right="183" w:hanging="20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□調查與運用社區資源</w:t>
            </w:r>
          </w:p>
          <w:p w:rsidR="001053E7" w:rsidRDefault="001053E7" w:rsidP="001053E7">
            <w:pPr>
              <w:pStyle w:val="TableParagraph"/>
              <w:tabs>
                <w:tab w:val="left" w:pos="1596"/>
              </w:tabs>
              <w:spacing w:line="237" w:lineRule="exact"/>
              <w:ind w:left="28"/>
              <w:rPr>
                <w:rFonts w:ascii="Times New Roman" w:eastAsia="Times New Roman" w:hAnsi="Times New Roman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□其他：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ab/>
            </w:r>
          </w:p>
        </w:tc>
      </w:tr>
      <w:tr w:rsidR="001053E7" w:rsidRPr="00FE645D" w:rsidTr="00B724C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E7" w:rsidRPr="00FE645D" w:rsidRDefault="001053E7" w:rsidP="001053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645D">
              <w:rPr>
                <w:rFonts w:ascii="標楷體" w:eastAsia="標楷體" w:hAnsi="標楷體"/>
                <w:b/>
                <w:szCs w:val="24"/>
              </w:rPr>
              <w:t>學習評量調整</w:t>
            </w:r>
          </w:p>
        </w:tc>
        <w:tc>
          <w:tcPr>
            <w:tcW w:w="2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E7" w:rsidRDefault="001053E7" w:rsidP="001053E7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  <w:r>
              <w:rPr>
                <w:rFonts w:ascii="Times New Roman"/>
                <w:sz w:val="24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除了學習單的評量之外，還有實驗操作的精確性和串珠的成品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E7" w:rsidRDefault="001053E7" w:rsidP="001053E7">
            <w:pPr>
              <w:pStyle w:val="TableParagraph"/>
              <w:spacing w:line="259" w:lineRule="exact"/>
              <w:ind w:left="28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調整策略：</w:t>
            </w:r>
          </w:p>
          <w:p w:rsidR="001053E7" w:rsidRDefault="001053E7" w:rsidP="001053E7">
            <w:pPr>
              <w:pStyle w:val="TableParagraph"/>
              <w:spacing w:before="4" w:line="220" w:lineRule="auto"/>
              <w:ind w:left="228" w:right="183" w:hanging="20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□發展合適的評量工具</w:t>
            </w:r>
          </w:p>
          <w:p w:rsidR="001053E7" w:rsidRDefault="001053E7" w:rsidP="001053E7">
            <w:pPr>
              <w:pStyle w:val="TableParagraph"/>
              <w:spacing w:line="220" w:lineRule="auto"/>
              <w:ind w:left="228" w:right="183" w:hanging="20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□訂定區分性的評量標準</w:t>
            </w:r>
          </w:p>
          <w:p w:rsidR="001053E7" w:rsidRDefault="001053E7" w:rsidP="001053E7">
            <w:pPr>
              <w:pStyle w:val="TableParagraph"/>
              <w:spacing w:line="220" w:lineRule="auto"/>
              <w:ind w:left="228" w:right="183" w:hanging="201"/>
              <w:rPr>
                <w:sz w:val="20"/>
                <w:lang w:eastAsia="zh-TW"/>
              </w:rPr>
            </w:pPr>
            <w:r>
              <w:rPr>
                <w:sz w:val="28"/>
                <w:lang w:eastAsia="zh-TW"/>
              </w:rPr>
              <w:sym w:font="Wingdings 2" w:char="F052"/>
            </w:r>
            <w:r>
              <w:rPr>
                <w:rFonts w:hint="eastAsia"/>
                <w:sz w:val="20"/>
                <w:lang w:eastAsia="zh-TW"/>
              </w:rPr>
              <w:t>呈現多元的實作與作品</w:t>
            </w:r>
          </w:p>
          <w:p w:rsidR="001053E7" w:rsidRDefault="001053E7" w:rsidP="001053E7">
            <w:pPr>
              <w:pStyle w:val="TableParagraph"/>
              <w:tabs>
                <w:tab w:val="left" w:pos="1596"/>
              </w:tabs>
              <w:spacing w:line="238" w:lineRule="exact"/>
              <w:ind w:left="28"/>
              <w:rPr>
                <w:rFonts w:ascii="Times New Roman" w:eastAsia="Times New Roman" w:hAnsi="Times New Roman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□其他：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ab/>
            </w:r>
          </w:p>
        </w:tc>
      </w:tr>
      <w:tr w:rsidR="0043566D" w:rsidRPr="00FE645D" w:rsidTr="00B724C9">
        <w:trPr>
          <w:trHeight w:val="8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E645D">
              <w:rPr>
                <w:rFonts w:ascii="標楷體" w:eastAsia="標楷體" w:hAnsi="標楷體"/>
                <w:b/>
                <w:bCs/>
                <w:szCs w:val="24"/>
              </w:rPr>
              <w:t>教學資源</w:t>
            </w:r>
          </w:p>
        </w:tc>
        <w:tc>
          <w:tcPr>
            <w:tcW w:w="4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904D79" w:rsidP="00904D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講義、簡報</w:t>
            </w:r>
          </w:p>
        </w:tc>
      </w:tr>
      <w:tr w:rsidR="0043566D" w:rsidRPr="00FE645D" w:rsidTr="00B724C9">
        <w:trPr>
          <w:trHeight w:val="8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D" w:rsidRPr="00FE645D" w:rsidRDefault="0043566D" w:rsidP="003D209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E645D">
              <w:rPr>
                <w:rFonts w:ascii="標楷體" w:eastAsia="標楷體" w:hAnsi="標楷體"/>
                <w:b/>
                <w:bCs/>
                <w:szCs w:val="24"/>
              </w:rPr>
              <w:t>參考資料</w:t>
            </w:r>
          </w:p>
        </w:tc>
        <w:tc>
          <w:tcPr>
            <w:tcW w:w="4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53" w:rsidRPr="00FE645D" w:rsidRDefault="00904D79" w:rsidP="00904D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自編講義</w:t>
            </w:r>
          </w:p>
        </w:tc>
      </w:tr>
    </w:tbl>
    <w:p w:rsidR="00B46F53" w:rsidRDefault="00B46F53" w:rsidP="0043566D">
      <w:pPr>
        <w:widowControl/>
        <w:rPr>
          <w:rFonts w:ascii="標楷體" w:eastAsia="標楷體" w:hAnsi="標楷體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655"/>
        <w:gridCol w:w="810"/>
      </w:tblGrid>
      <w:tr w:rsidR="00CE201B" w:rsidTr="003D2099">
        <w:tc>
          <w:tcPr>
            <w:tcW w:w="9736" w:type="dxa"/>
            <w:gridSpan w:val="3"/>
          </w:tcPr>
          <w:p w:rsidR="00CE201B" w:rsidRPr="00CE201B" w:rsidRDefault="00CE201B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E201B">
              <w:rPr>
                <w:rFonts w:ascii="標楷體" w:eastAsia="標楷體" w:hAnsi="標楷體" w:hint="eastAsia"/>
                <w:kern w:val="0"/>
              </w:rPr>
              <w:t>教學流程簡案</w:t>
            </w:r>
          </w:p>
        </w:tc>
      </w:tr>
      <w:tr w:rsidR="00CE201B" w:rsidTr="003D2099">
        <w:tc>
          <w:tcPr>
            <w:tcW w:w="9736" w:type="dxa"/>
            <w:gridSpan w:val="3"/>
          </w:tcPr>
          <w:p w:rsidR="00CE201B" w:rsidRDefault="00CE201B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E201B">
              <w:rPr>
                <w:rFonts w:ascii="標楷體" w:eastAsia="標楷體" w:hAnsi="標楷體" w:hint="eastAsia"/>
                <w:kern w:val="0"/>
              </w:rPr>
              <w:t>第一節課</w:t>
            </w:r>
          </w:p>
        </w:tc>
      </w:tr>
      <w:tr w:rsidR="00BB7DF6" w:rsidTr="00BB7DF6">
        <w:tc>
          <w:tcPr>
            <w:tcW w:w="1271" w:type="dxa"/>
          </w:tcPr>
          <w:p w:rsidR="00BB7DF6" w:rsidRDefault="00BB7DF6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 w:hint="eastAsia"/>
                <w:kern w:val="0"/>
              </w:rPr>
              <w:t>具體目標</w:t>
            </w:r>
          </w:p>
        </w:tc>
        <w:tc>
          <w:tcPr>
            <w:tcW w:w="7655" w:type="dxa"/>
          </w:tcPr>
          <w:p w:rsidR="00BB7DF6" w:rsidRDefault="00BB7DF6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教學活動</w:t>
            </w:r>
            <w:r w:rsidRPr="001565C8">
              <w:rPr>
                <w:rFonts w:ascii="標楷體" w:eastAsia="標楷體" w:hAnsi="標楷體" w:hint="eastAsia"/>
                <w:kern w:val="0"/>
              </w:rPr>
              <w:t>/內容</w:t>
            </w:r>
          </w:p>
        </w:tc>
        <w:tc>
          <w:tcPr>
            <w:tcW w:w="810" w:type="dxa"/>
          </w:tcPr>
          <w:p w:rsidR="00BB7DF6" w:rsidRDefault="00BB7DF6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時間</w:t>
            </w:r>
          </w:p>
        </w:tc>
      </w:tr>
      <w:tr w:rsidR="00BB7DF6" w:rsidTr="00BB7DF6">
        <w:tc>
          <w:tcPr>
            <w:tcW w:w="1271" w:type="dxa"/>
          </w:tcPr>
          <w:p w:rsidR="00BB7DF6" w:rsidRPr="001565C8" w:rsidRDefault="00DA1637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1、2</w:t>
            </w:r>
          </w:p>
        </w:tc>
        <w:tc>
          <w:tcPr>
            <w:tcW w:w="7655" w:type="dxa"/>
          </w:tcPr>
          <w:p w:rsidR="00BB7DF6" w:rsidRDefault="00BB7DF6" w:rsidP="005B2BBE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4804A5">
              <w:rPr>
                <w:rFonts w:ascii="標楷體" w:eastAsia="標楷體" w:hAnsi="標楷體" w:hint="eastAsia"/>
                <w:sz w:val="24"/>
                <w:lang w:eastAsia="zh-TW"/>
              </w:rPr>
              <w:t>一、準備活動</w:t>
            </w:r>
          </w:p>
          <w:p w:rsidR="00A91647" w:rsidRPr="00F05FFA" w:rsidRDefault="00A91647" w:rsidP="00A91647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1.將學生集合於教室外，宣布各組成員，並按照小組至電腦教室就座</w:t>
            </w:r>
          </w:p>
          <w:p w:rsidR="00BB7DF6" w:rsidRPr="00B40B9A" w:rsidRDefault="00A91647" w:rsidP="00B40B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BB7DF6" w:rsidRPr="004804A5">
              <w:rPr>
                <w:rFonts w:ascii="Times New Roman" w:eastAsia="標楷體" w:hAnsi="Times New Roman"/>
              </w:rPr>
              <w:t>.</w:t>
            </w:r>
            <w:r>
              <w:rPr>
                <w:rFonts w:ascii="Times New Roman" w:eastAsia="標楷體" w:hAnsi="Times New Roman" w:hint="eastAsia"/>
              </w:rPr>
              <w:t>發下</w:t>
            </w:r>
            <w:r w:rsidR="00B40B9A">
              <w:rPr>
                <w:rFonts w:ascii="Times New Roman" w:eastAsia="標楷體" w:hAnsi="Times New Roman" w:hint="eastAsia"/>
              </w:rPr>
              <w:t>學習</w:t>
            </w:r>
            <w:r>
              <w:rPr>
                <w:rFonts w:ascii="Times New Roman" w:eastAsia="標楷體" w:hAnsi="Times New Roman" w:hint="eastAsia"/>
              </w:rPr>
              <w:t>單之後，說明查詢的任務（包含</w:t>
            </w:r>
            <w:r w:rsidRPr="00A91647">
              <w:rPr>
                <w:rFonts w:ascii="Times New Roman" w:eastAsia="標楷體" w:hAnsi="Times New Roman" w:hint="eastAsia"/>
              </w:rPr>
              <w:t>基因的研</w:t>
            </w:r>
            <w:r w:rsidRPr="00A91647">
              <w:rPr>
                <w:rFonts w:ascii="Times New Roman" w:eastAsia="標楷體" w:hAnsi="Times New Roman" w:hint="eastAsia"/>
                <w:szCs w:val="24"/>
              </w:rPr>
              <w:t>究史、核酸的研究史、格里夫茲肺炎雙球菌實驗實驗、</w:t>
            </w:r>
            <w:r w:rsidRPr="00A91647">
              <w:rPr>
                <w:rFonts w:ascii="標楷體" w:eastAsia="標楷體" w:hAnsi="標楷體" w:hint="eastAsia"/>
                <w:szCs w:val="24"/>
              </w:rPr>
              <w:t>艾佛瑞的肺炎雙球菌實驗、赫雪蔡司</w:t>
            </w:r>
            <w:r w:rsidR="00B40B9A">
              <w:rPr>
                <w:rFonts w:ascii="標楷體" w:eastAsia="標楷體" w:hAnsi="標楷體" w:hint="eastAsia"/>
                <w:szCs w:val="24"/>
              </w:rPr>
              <w:t>實驗、</w:t>
            </w:r>
            <w:r w:rsidR="00B40B9A">
              <w:rPr>
                <w:rFonts w:ascii="標楷體" w:eastAsia="標楷體" w:hAnsi="標楷體" w:hint="eastAsia"/>
              </w:rPr>
              <w:t>D</w:t>
            </w:r>
            <w:r w:rsidR="00B40B9A">
              <w:rPr>
                <w:rFonts w:ascii="標楷體" w:eastAsia="標楷體" w:hAnsi="標楷體"/>
              </w:rPr>
              <w:t>NA</w:t>
            </w:r>
            <w:r w:rsidR="00B40B9A">
              <w:rPr>
                <w:rFonts w:ascii="標楷體" w:eastAsia="標楷體" w:hAnsi="標楷體" w:hint="eastAsia"/>
              </w:rPr>
              <w:t>的構造與半保留複製、D</w:t>
            </w:r>
            <w:r w:rsidR="00B40B9A">
              <w:rPr>
                <w:rFonts w:ascii="標楷體" w:eastAsia="標楷體" w:hAnsi="標楷體"/>
              </w:rPr>
              <w:t>NA</w:t>
            </w:r>
            <w:r w:rsidR="00B40B9A">
              <w:rPr>
                <w:rFonts w:ascii="標楷體" w:eastAsia="標楷體" w:hAnsi="標楷體" w:hint="eastAsia"/>
              </w:rPr>
              <w:t>複製過程共八大主題</w:t>
            </w:r>
            <w:r w:rsidRPr="00A91647">
              <w:rPr>
                <w:rFonts w:ascii="Times New Roman" w:eastAsia="標楷體" w:hAnsi="Times New Roman" w:hint="eastAsia"/>
                <w:szCs w:val="24"/>
              </w:rPr>
              <w:t>）</w:t>
            </w:r>
            <w:r w:rsidR="00B40B9A">
              <w:rPr>
                <w:rFonts w:ascii="Times New Roman" w:eastAsia="標楷體" w:hAnsi="Times New Roman" w:hint="eastAsia"/>
                <w:szCs w:val="24"/>
              </w:rPr>
              <w:t>，並請學生完成該主題的學習單內容</w:t>
            </w:r>
          </w:p>
          <w:p w:rsidR="00C21C84" w:rsidRPr="004804A5" w:rsidRDefault="00C21C84" w:rsidP="005B2BBE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3.</w:t>
            </w:r>
            <w:r w:rsidR="00B40B9A">
              <w:rPr>
                <w:rFonts w:ascii="標楷體" w:eastAsia="標楷體" w:hAnsi="標楷體" w:hint="eastAsia"/>
                <w:sz w:val="24"/>
                <w:lang w:eastAsia="zh-TW"/>
              </w:rPr>
              <w:t>向學生說明當完成學習單內容，</w:t>
            </w:r>
            <w:r w:rsidR="006518D4">
              <w:rPr>
                <w:rFonts w:ascii="標楷體" w:eastAsia="標楷體" w:hAnsi="標楷體" w:hint="eastAsia"/>
                <w:sz w:val="24"/>
                <w:lang w:eastAsia="zh-TW"/>
              </w:rPr>
              <w:t>交給</w:t>
            </w:r>
            <w:r w:rsidR="00B40B9A">
              <w:rPr>
                <w:rFonts w:ascii="標楷體" w:eastAsia="標楷體" w:hAnsi="標楷體" w:hint="eastAsia"/>
                <w:sz w:val="24"/>
                <w:lang w:eastAsia="zh-TW"/>
              </w:rPr>
              <w:t>教師確認沒有問題之後，即可開始至雲端進行簡報</w:t>
            </w:r>
            <w:r w:rsidR="006518D4">
              <w:rPr>
                <w:rFonts w:ascii="標楷體" w:eastAsia="標楷體" w:hAnsi="標楷體" w:hint="eastAsia"/>
                <w:sz w:val="24"/>
                <w:lang w:eastAsia="zh-TW"/>
              </w:rPr>
              <w:t>協作</w:t>
            </w:r>
            <w:r w:rsidR="00B40B9A">
              <w:rPr>
                <w:rFonts w:ascii="標楷體" w:eastAsia="標楷體" w:hAnsi="標楷體" w:hint="eastAsia"/>
                <w:sz w:val="24"/>
                <w:lang w:eastAsia="zh-TW"/>
              </w:rPr>
              <w:t>！</w:t>
            </w:r>
          </w:p>
          <w:p w:rsidR="00BB7DF6" w:rsidRPr="006518D4" w:rsidRDefault="00BB7DF6" w:rsidP="005B2BBE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B7DF6" w:rsidRPr="004804A5" w:rsidRDefault="00BB7DF6" w:rsidP="005B2BBE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4804A5">
              <w:rPr>
                <w:rFonts w:ascii="標楷體" w:eastAsia="標楷體" w:hAnsi="標楷體" w:hint="eastAsia"/>
                <w:sz w:val="24"/>
                <w:lang w:eastAsia="zh-TW"/>
              </w:rPr>
              <w:t>二、發展活動</w:t>
            </w:r>
          </w:p>
          <w:p w:rsidR="00BB7DF6" w:rsidRDefault="00B40B9A" w:rsidP="005B2BBE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="006518D4">
              <w:rPr>
                <w:rFonts w:ascii="標楷體" w:eastAsia="標楷體" w:hAnsi="標楷體" w:hint="eastAsia"/>
                <w:sz w:val="24"/>
                <w:lang w:eastAsia="zh-TW"/>
              </w:rPr>
              <w:t>學生開始根據題目進行查詢</w:t>
            </w:r>
          </w:p>
          <w:p w:rsidR="00B40B9A" w:rsidRDefault="00B40B9A" w:rsidP="005B2BBE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="006518D4">
              <w:rPr>
                <w:rFonts w:ascii="標楷體" w:eastAsia="標楷體" w:hAnsi="標楷體" w:hint="eastAsia"/>
                <w:sz w:val="24"/>
                <w:lang w:eastAsia="zh-TW"/>
              </w:rPr>
              <w:t>繼續完成學習單內容</w:t>
            </w:r>
          </w:p>
          <w:p w:rsidR="00B40B9A" w:rsidRPr="004804A5" w:rsidRDefault="00B40B9A" w:rsidP="005B2BBE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3.</w:t>
            </w:r>
            <w:r w:rsidR="006518D4">
              <w:rPr>
                <w:rFonts w:ascii="標楷體" w:eastAsia="標楷體" w:hAnsi="標楷體" w:hint="eastAsia"/>
                <w:sz w:val="24"/>
                <w:lang w:eastAsia="zh-TW"/>
              </w:rPr>
              <w:t>教師持續進行批改</w:t>
            </w:r>
          </w:p>
          <w:p w:rsidR="00BB7DF6" w:rsidRPr="004804A5" w:rsidRDefault="00BB7DF6" w:rsidP="005B2BBE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B7DF6" w:rsidRDefault="00BB7DF6" w:rsidP="005B2BBE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4804A5">
              <w:rPr>
                <w:rFonts w:ascii="標楷體" w:eastAsia="標楷體" w:hAnsi="標楷體" w:hint="eastAsia"/>
                <w:sz w:val="24"/>
                <w:lang w:eastAsia="zh-TW"/>
              </w:rPr>
              <w:t>三、綜合活動</w:t>
            </w:r>
          </w:p>
          <w:p w:rsidR="00BB7DF6" w:rsidRDefault="006518D4" w:rsidP="005B2BBE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確認各組已經完成了學習單的題目</w:t>
            </w:r>
          </w:p>
          <w:p w:rsidR="00BB7DF6" w:rsidRPr="00B64044" w:rsidRDefault="006518D4" w:rsidP="00B64044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宣布下節課繼續簡報製作</w:t>
            </w:r>
          </w:p>
        </w:tc>
        <w:tc>
          <w:tcPr>
            <w:tcW w:w="810" w:type="dxa"/>
          </w:tcPr>
          <w:p w:rsidR="00BB7DF6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  <w:p w:rsidR="001B7705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30</w:t>
            </w:r>
          </w:p>
          <w:p w:rsidR="001B7705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Pr="001565C8" w:rsidRDefault="001B7705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</w:tr>
      <w:tr w:rsidR="00CE201B" w:rsidTr="003D2099">
        <w:tc>
          <w:tcPr>
            <w:tcW w:w="9736" w:type="dxa"/>
            <w:gridSpan w:val="3"/>
          </w:tcPr>
          <w:p w:rsidR="00CE201B" w:rsidRPr="001565C8" w:rsidRDefault="00CE201B" w:rsidP="00CE201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E201B">
              <w:rPr>
                <w:rFonts w:ascii="標楷體" w:eastAsia="標楷體" w:hAnsi="標楷體" w:hint="eastAsia"/>
                <w:kern w:val="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kern w:val="0"/>
              </w:rPr>
              <w:t>二</w:t>
            </w:r>
            <w:r w:rsidRPr="00CE201B">
              <w:rPr>
                <w:rFonts w:ascii="標楷體" w:eastAsia="標楷體" w:hAnsi="標楷體" w:hint="eastAsia"/>
                <w:kern w:val="0"/>
              </w:rPr>
              <w:t>節課</w:t>
            </w:r>
          </w:p>
        </w:tc>
      </w:tr>
      <w:tr w:rsidR="00BB7DF6" w:rsidTr="00BB7DF6">
        <w:tc>
          <w:tcPr>
            <w:tcW w:w="1271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 w:hint="eastAsia"/>
                <w:kern w:val="0"/>
              </w:rPr>
              <w:t>具體目標</w:t>
            </w:r>
          </w:p>
        </w:tc>
        <w:tc>
          <w:tcPr>
            <w:tcW w:w="7655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教學活動</w:t>
            </w:r>
            <w:r w:rsidRPr="001565C8">
              <w:rPr>
                <w:rFonts w:ascii="標楷體" w:eastAsia="標楷體" w:hAnsi="標楷體" w:hint="eastAsia"/>
                <w:kern w:val="0"/>
              </w:rPr>
              <w:t>/內容</w:t>
            </w:r>
          </w:p>
        </w:tc>
        <w:tc>
          <w:tcPr>
            <w:tcW w:w="810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時間</w:t>
            </w:r>
          </w:p>
        </w:tc>
      </w:tr>
      <w:tr w:rsidR="00BB7DF6" w:rsidRPr="001565C8" w:rsidTr="00BB7DF6">
        <w:tc>
          <w:tcPr>
            <w:tcW w:w="1271" w:type="dxa"/>
          </w:tcPr>
          <w:p w:rsidR="00BB7DF6" w:rsidRPr="001565C8" w:rsidRDefault="00DA1637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1、2</w:t>
            </w:r>
          </w:p>
        </w:tc>
        <w:tc>
          <w:tcPr>
            <w:tcW w:w="7655" w:type="dxa"/>
          </w:tcPr>
          <w:p w:rsidR="00BB7DF6" w:rsidRDefault="00BB7DF6" w:rsidP="00C43AAA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一、準備活動</w:t>
            </w:r>
          </w:p>
          <w:p w:rsidR="00BB7DF6" w:rsidRPr="00F05FFA" w:rsidRDefault="00B64044" w:rsidP="00C43AA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1.告知今日任務</w:t>
            </w:r>
            <w:r w:rsidR="00575D5E">
              <w:rPr>
                <w:rFonts w:ascii="標楷體" w:eastAsia="標楷體" w:hAnsi="標楷體" w:hint="eastAsia"/>
                <w:kern w:val="0"/>
              </w:rPr>
              <w:t>至少完成內容大綱</w:t>
            </w:r>
          </w:p>
          <w:p w:rsidR="00BB7DF6" w:rsidRPr="00F05FFA" w:rsidRDefault="00BB7DF6" w:rsidP="00C43AAA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BB7DF6" w:rsidRPr="00F05FFA" w:rsidRDefault="00BB7DF6" w:rsidP="00C43AAA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二、發展</w:t>
            </w:r>
          </w:p>
          <w:p w:rsidR="00BB7DF6" w:rsidRPr="00F05FFA" w:rsidRDefault="00BB7DF6" w:rsidP="00C43AAA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1.學生分組查詢資料</w:t>
            </w:r>
          </w:p>
          <w:p w:rsidR="00BB7DF6" w:rsidRPr="00F05FFA" w:rsidRDefault="00BB7DF6" w:rsidP="00C43AAA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2.分組製作PPT</w:t>
            </w:r>
          </w:p>
          <w:p w:rsidR="00BB7DF6" w:rsidRPr="00F05FFA" w:rsidRDefault="00BB7DF6" w:rsidP="00C43AAA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 xml:space="preserve">3.教師給予幫助 </w:t>
            </w:r>
          </w:p>
          <w:p w:rsidR="00BB7DF6" w:rsidRPr="00F05FFA" w:rsidRDefault="00BB7DF6" w:rsidP="00C43AAA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三、</w:t>
            </w:r>
            <w:r w:rsidR="00575D5E" w:rsidRPr="004804A5">
              <w:rPr>
                <w:rFonts w:ascii="標楷體" w:eastAsia="標楷體" w:hAnsi="標楷體" w:hint="eastAsia"/>
              </w:rPr>
              <w:t>綜合活動</w:t>
            </w:r>
          </w:p>
          <w:p w:rsidR="00BB7DF6" w:rsidRDefault="00BB7DF6" w:rsidP="00C43AAA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1.告知與提醒各組進度</w:t>
            </w:r>
          </w:p>
          <w:p w:rsidR="00FA7723" w:rsidRPr="001565C8" w:rsidRDefault="00FA7723" w:rsidP="00C43AA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10" w:type="dxa"/>
          </w:tcPr>
          <w:p w:rsidR="00BB7DF6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39</w:t>
            </w: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Pr="001565C8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</w:p>
        </w:tc>
      </w:tr>
      <w:tr w:rsidR="005B2BBE" w:rsidRPr="001565C8" w:rsidTr="003D2099">
        <w:tc>
          <w:tcPr>
            <w:tcW w:w="9736" w:type="dxa"/>
            <w:gridSpan w:val="3"/>
          </w:tcPr>
          <w:p w:rsidR="005B2BBE" w:rsidRPr="001565C8" w:rsidRDefault="005B2BBE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E201B">
              <w:rPr>
                <w:rFonts w:ascii="標楷體" w:eastAsia="標楷體" w:hAnsi="標楷體" w:hint="eastAsia"/>
                <w:kern w:val="0"/>
              </w:rPr>
              <w:t>第</w:t>
            </w:r>
            <w:r>
              <w:rPr>
                <w:rFonts w:ascii="標楷體" w:eastAsia="標楷體" w:hAnsi="標楷體" w:hint="eastAsia"/>
                <w:kern w:val="0"/>
              </w:rPr>
              <w:t>三</w:t>
            </w:r>
            <w:r w:rsidRPr="00CE201B">
              <w:rPr>
                <w:rFonts w:ascii="標楷體" w:eastAsia="標楷體" w:hAnsi="標楷體" w:hint="eastAsia"/>
                <w:kern w:val="0"/>
              </w:rPr>
              <w:t>節課</w:t>
            </w:r>
          </w:p>
        </w:tc>
      </w:tr>
      <w:tr w:rsidR="00BB7DF6" w:rsidTr="00BB7DF6">
        <w:tc>
          <w:tcPr>
            <w:tcW w:w="1271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 w:hint="eastAsia"/>
                <w:kern w:val="0"/>
              </w:rPr>
              <w:t>具體目標</w:t>
            </w:r>
          </w:p>
        </w:tc>
        <w:tc>
          <w:tcPr>
            <w:tcW w:w="7655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教學活動</w:t>
            </w:r>
            <w:r w:rsidRPr="001565C8">
              <w:rPr>
                <w:rFonts w:ascii="標楷體" w:eastAsia="標楷體" w:hAnsi="標楷體" w:hint="eastAsia"/>
                <w:kern w:val="0"/>
              </w:rPr>
              <w:t>/內容</w:t>
            </w:r>
          </w:p>
        </w:tc>
        <w:tc>
          <w:tcPr>
            <w:tcW w:w="810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時間</w:t>
            </w:r>
          </w:p>
        </w:tc>
      </w:tr>
      <w:tr w:rsidR="00BB7DF6" w:rsidRPr="001565C8" w:rsidTr="00BB7DF6">
        <w:tc>
          <w:tcPr>
            <w:tcW w:w="1271" w:type="dxa"/>
          </w:tcPr>
          <w:p w:rsidR="00BB7DF6" w:rsidRPr="001565C8" w:rsidRDefault="00DA1637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7655" w:type="dxa"/>
          </w:tcPr>
          <w:p w:rsidR="00575D5E" w:rsidRDefault="00575D5E" w:rsidP="00575D5E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一、準備活動</w:t>
            </w:r>
          </w:p>
          <w:p w:rsidR="00575D5E" w:rsidRPr="00F05FFA" w:rsidRDefault="00575D5E" w:rsidP="00575D5E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1.告知今日任務需要完成簡報內容並且需要練講</w:t>
            </w:r>
          </w:p>
          <w:p w:rsidR="00575D5E" w:rsidRPr="00575D5E" w:rsidRDefault="00575D5E" w:rsidP="00575D5E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575D5E" w:rsidRPr="00F05FFA" w:rsidRDefault="00575D5E" w:rsidP="00575D5E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二、發展</w:t>
            </w:r>
            <w:r>
              <w:rPr>
                <w:rFonts w:ascii="標楷體" w:eastAsia="標楷體" w:hAnsi="標楷體" w:hint="eastAsia"/>
                <w:kern w:val="0"/>
              </w:rPr>
              <w:t>活動</w:t>
            </w:r>
          </w:p>
          <w:p w:rsidR="00575D5E" w:rsidRPr="00F05FFA" w:rsidRDefault="00575D5E" w:rsidP="00575D5E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1.學生分組查詢資料</w:t>
            </w:r>
          </w:p>
          <w:p w:rsidR="00575D5E" w:rsidRPr="00F05FFA" w:rsidRDefault="00575D5E" w:rsidP="00575D5E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2.分組製作PPT</w:t>
            </w:r>
          </w:p>
          <w:p w:rsidR="00575D5E" w:rsidRPr="00F05FFA" w:rsidRDefault="00575D5E" w:rsidP="00575D5E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 xml:space="preserve">3.教師給予幫助 </w:t>
            </w:r>
          </w:p>
          <w:p w:rsidR="00BB7DF6" w:rsidRDefault="00575D5E" w:rsidP="00575D5E">
            <w:pPr>
              <w:widowControl/>
              <w:rPr>
                <w:rFonts w:ascii="標楷體" w:eastAsia="標楷體" w:hAnsi="標楷體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三、</w:t>
            </w:r>
            <w:r w:rsidRPr="004804A5">
              <w:rPr>
                <w:rFonts w:ascii="標楷體" w:eastAsia="標楷體" w:hAnsi="標楷體" w:hint="eastAsia"/>
              </w:rPr>
              <w:t>綜合活動</w:t>
            </w:r>
          </w:p>
          <w:p w:rsidR="00575D5E" w:rsidRPr="001B7705" w:rsidRDefault="00575D5E" w:rsidP="00575D5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1.提醒下次報告地點為大會議室</w:t>
            </w:r>
            <w:r w:rsidR="00DD6B4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10" w:type="dxa"/>
          </w:tcPr>
          <w:p w:rsidR="00BB7DF6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39</w:t>
            </w: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Pr="001565C8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</w:p>
        </w:tc>
      </w:tr>
      <w:tr w:rsidR="005B2BBE" w:rsidRPr="001565C8" w:rsidTr="003D2099">
        <w:tc>
          <w:tcPr>
            <w:tcW w:w="9736" w:type="dxa"/>
            <w:gridSpan w:val="3"/>
          </w:tcPr>
          <w:p w:rsidR="005B2BBE" w:rsidRPr="001565C8" w:rsidRDefault="005B2BBE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E201B">
              <w:rPr>
                <w:rFonts w:ascii="標楷體" w:eastAsia="標楷體" w:hAnsi="標楷體" w:hint="eastAsia"/>
                <w:kern w:val="0"/>
              </w:rPr>
              <w:t>第</w:t>
            </w:r>
            <w:r>
              <w:rPr>
                <w:rFonts w:ascii="標楷體" w:eastAsia="標楷體" w:hAnsi="標楷體" w:hint="eastAsia"/>
                <w:kern w:val="0"/>
              </w:rPr>
              <w:t>四</w:t>
            </w:r>
            <w:r w:rsidRPr="00CE201B">
              <w:rPr>
                <w:rFonts w:ascii="標楷體" w:eastAsia="標楷體" w:hAnsi="標楷體" w:hint="eastAsia"/>
                <w:kern w:val="0"/>
              </w:rPr>
              <w:t>節課</w:t>
            </w:r>
          </w:p>
        </w:tc>
      </w:tr>
      <w:tr w:rsidR="00BB7DF6" w:rsidTr="00BB7DF6">
        <w:tc>
          <w:tcPr>
            <w:tcW w:w="1271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 w:hint="eastAsia"/>
                <w:kern w:val="0"/>
              </w:rPr>
              <w:t>具體目標</w:t>
            </w:r>
          </w:p>
        </w:tc>
        <w:tc>
          <w:tcPr>
            <w:tcW w:w="7655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教學活動</w:t>
            </w:r>
            <w:r w:rsidRPr="001565C8">
              <w:rPr>
                <w:rFonts w:ascii="標楷體" w:eastAsia="標楷體" w:hAnsi="標楷體" w:hint="eastAsia"/>
                <w:kern w:val="0"/>
              </w:rPr>
              <w:t>/內容</w:t>
            </w:r>
          </w:p>
        </w:tc>
        <w:tc>
          <w:tcPr>
            <w:tcW w:w="810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時間</w:t>
            </w:r>
          </w:p>
        </w:tc>
      </w:tr>
      <w:tr w:rsidR="00BB7DF6" w:rsidRPr="001565C8" w:rsidTr="001B7705">
        <w:tc>
          <w:tcPr>
            <w:tcW w:w="1271" w:type="dxa"/>
          </w:tcPr>
          <w:p w:rsidR="00BB7DF6" w:rsidRPr="001565C8" w:rsidRDefault="00DA1637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4、5；6；7</w:t>
            </w:r>
          </w:p>
        </w:tc>
        <w:tc>
          <w:tcPr>
            <w:tcW w:w="7655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報告</w:t>
            </w:r>
          </w:p>
          <w:p w:rsidR="00DD6B4E" w:rsidRDefault="00DD6B4E" w:rsidP="00DD6B4E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一、準備活動</w:t>
            </w:r>
          </w:p>
          <w:p w:rsidR="00DD6B4E" w:rsidRDefault="00DD6B4E" w:rsidP="00DD6B4E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1.說明報告規則，每組報告時間分別為10分鐘，包含6分鐘的內容介紹</w:t>
            </w:r>
            <w:r w:rsidR="0080086D">
              <w:rPr>
                <w:rFonts w:ascii="標楷體" w:eastAsia="標楷體" w:hAnsi="標楷體" w:hint="eastAsia"/>
                <w:kern w:val="0"/>
              </w:rPr>
              <w:t>，4分鐘的同學與教師提問。</w:t>
            </w:r>
          </w:p>
          <w:p w:rsidR="00EA6F95" w:rsidRPr="00F05FFA" w:rsidRDefault="00EA6F95" w:rsidP="00DD6B4E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二、發展</w:t>
            </w:r>
            <w:r>
              <w:rPr>
                <w:rFonts w:ascii="標楷體" w:eastAsia="標楷體" w:hAnsi="標楷體" w:hint="eastAsia"/>
                <w:kern w:val="0"/>
              </w:rPr>
              <w:t>活動</w:t>
            </w:r>
          </w:p>
          <w:p w:rsidR="00DD6B4E" w:rsidRPr="00F05FFA" w:rsidRDefault="00EA6F95" w:rsidP="00DD6B4E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1.由</w:t>
            </w:r>
            <w:r w:rsidRPr="00A91647">
              <w:rPr>
                <w:rFonts w:ascii="Times New Roman" w:eastAsia="標楷體" w:hAnsi="Times New Roman" w:hint="eastAsia"/>
              </w:rPr>
              <w:t>基因的研</w:t>
            </w:r>
            <w:r w:rsidRPr="00A91647">
              <w:rPr>
                <w:rFonts w:ascii="Times New Roman" w:eastAsia="標楷體" w:hAnsi="Times New Roman" w:hint="eastAsia"/>
                <w:szCs w:val="24"/>
              </w:rPr>
              <w:t>究史、核酸的研究史、格里夫茲肺炎雙球菌實驗實驗、</w:t>
            </w:r>
            <w:r w:rsidRPr="00A91647">
              <w:rPr>
                <w:rFonts w:ascii="標楷體" w:eastAsia="標楷體" w:hAnsi="標楷體" w:hint="eastAsia"/>
                <w:szCs w:val="24"/>
              </w:rPr>
              <w:t>艾佛瑞的肺炎雙球菌實驗、赫雪蔡司</w:t>
            </w:r>
            <w:r>
              <w:rPr>
                <w:rFonts w:ascii="標楷體" w:eastAsia="標楷體" w:hAnsi="標楷體" w:hint="eastAsia"/>
                <w:szCs w:val="24"/>
              </w:rPr>
              <w:t>實驗前</w:t>
            </w:r>
            <w:r w:rsidR="001B7705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組分別進行報告</w:t>
            </w:r>
          </w:p>
          <w:p w:rsidR="00DD6B4E" w:rsidRDefault="00EA6F95" w:rsidP="00DD6B4E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2.學生報告時，教師可以適時補充</w:t>
            </w:r>
          </w:p>
          <w:p w:rsidR="00EA6F95" w:rsidRPr="00F05FFA" w:rsidRDefault="00EA6F95" w:rsidP="00DD6B4E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3.報告組別回答台下學生的提問</w:t>
            </w:r>
          </w:p>
          <w:p w:rsidR="00DD6B4E" w:rsidRPr="00F05FFA" w:rsidRDefault="00DD6B4E" w:rsidP="00DD6B4E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三、</w:t>
            </w:r>
            <w:r w:rsidRPr="004804A5">
              <w:rPr>
                <w:rFonts w:ascii="標楷體" w:eastAsia="標楷體" w:hAnsi="標楷體" w:hint="eastAsia"/>
              </w:rPr>
              <w:t>綜合活動</w:t>
            </w:r>
          </w:p>
          <w:p w:rsidR="00BB7DF6" w:rsidRPr="001565C8" w:rsidRDefault="00DD6B4E" w:rsidP="00EA6F95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1.</w:t>
            </w:r>
            <w:r w:rsidR="00EA6F95">
              <w:rPr>
                <w:rFonts w:ascii="標楷體" w:eastAsia="標楷體" w:hAnsi="標楷體" w:hint="eastAsia"/>
                <w:kern w:val="0"/>
              </w:rPr>
              <w:t>教師進行五組的講評</w:t>
            </w:r>
          </w:p>
        </w:tc>
        <w:tc>
          <w:tcPr>
            <w:tcW w:w="810" w:type="dxa"/>
          </w:tcPr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40</w:t>
            </w: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Pr="001565C8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</w:tr>
      <w:tr w:rsidR="005B2BBE" w:rsidRPr="001565C8" w:rsidTr="003D2099">
        <w:tc>
          <w:tcPr>
            <w:tcW w:w="9736" w:type="dxa"/>
            <w:gridSpan w:val="3"/>
          </w:tcPr>
          <w:p w:rsidR="005B2BBE" w:rsidRPr="001565C8" w:rsidRDefault="005B2BBE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E201B">
              <w:rPr>
                <w:rFonts w:ascii="標楷體" w:eastAsia="標楷體" w:hAnsi="標楷體" w:hint="eastAsia"/>
                <w:kern w:val="0"/>
              </w:rPr>
              <w:t>第</w:t>
            </w:r>
            <w:r>
              <w:rPr>
                <w:rFonts w:ascii="標楷體" w:eastAsia="標楷體" w:hAnsi="標楷體" w:hint="eastAsia"/>
                <w:kern w:val="0"/>
              </w:rPr>
              <w:t>五</w:t>
            </w:r>
            <w:r w:rsidRPr="00CE201B">
              <w:rPr>
                <w:rFonts w:ascii="標楷體" w:eastAsia="標楷體" w:hAnsi="標楷體" w:hint="eastAsia"/>
                <w:kern w:val="0"/>
              </w:rPr>
              <w:t>節課</w:t>
            </w:r>
          </w:p>
        </w:tc>
      </w:tr>
      <w:tr w:rsidR="00BB7DF6" w:rsidTr="00BB7DF6">
        <w:tc>
          <w:tcPr>
            <w:tcW w:w="1271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 w:hint="eastAsia"/>
                <w:kern w:val="0"/>
              </w:rPr>
              <w:t>具體目標</w:t>
            </w:r>
          </w:p>
        </w:tc>
        <w:tc>
          <w:tcPr>
            <w:tcW w:w="7655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教學活動</w:t>
            </w:r>
            <w:r w:rsidRPr="001565C8">
              <w:rPr>
                <w:rFonts w:ascii="標楷體" w:eastAsia="標楷體" w:hAnsi="標楷體" w:hint="eastAsia"/>
                <w:kern w:val="0"/>
              </w:rPr>
              <w:t>/內容</w:t>
            </w:r>
          </w:p>
        </w:tc>
        <w:tc>
          <w:tcPr>
            <w:tcW w:w="810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時間</w:t>
            </w:r>
          </w:p>
        </w:tc>
      </w:tr>
      <w:tr w:rsidR="00BB7DF6" w:rsidRPr="001565C8" w:rsidTr="00BB7DF6">
        <w:tc>
          <w:tcPr>
            <w:tcW w:w="1271" w:type="dxa"/>
          </w:tcPr>
          <w:p w:rsidR="00BB7DF6" w:rsidRPr="001565C8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8；</w:t>
            </w:r>
            <w:r w:rsidR="00DA1637">
              <w:rPr>
                <w:rFonts w:ascii="標楷體" w:eastAsia="標楷體" w:hAnsi="標楷體" w:hint="eastAsia"/>
                <w:kern w:val="0"/>
              </w:rPr>
              <w:t>9；10；</w:t>
            </w:r>
          </w:p>
        </w:tc>
        <w:tc>
          <w:tcPr>
            <w:tcW w:w="7655" w:type="dxa"/>
          </w:tcPr>
          <w:p w:rsidR="00EA6F95" w:rsidRDefault="00EA6F95" w:rsidP="00EA6F9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報告</w:t>
            </w:r>
          </w:p>
          <w:p w:rsidR="00EA6F95" w:rsidRDefault="00EA6F95" w:rsidP="00EA6F95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一、準備活動</w:t>
            </w:r>
          </w:p>
          <w:p w:rsidR="00EA6F95" w:rsidRDefault="00EA6F95" w:rsidP="00EA6F9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1.說明報告規則，每組報告時間分別為10分鐘，包含6分鐘的內容介紹，4分鐘的同學與教師提問。</w:t>
            </w:r>
          </w:p>
          <w:p w:rsidR="00EA6F95" w:rsidRPr="00F05FFA" w:rsidRDefault="00EA6F95" w:rsidP="00EA6F95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二、發展</w:t>
            </w:r>
            <w:r>
              <w:rPr>
                <w:rFonts w:ascii="標楷體" w:eastAsia="標楷體" w:hAnsi="標楷體" w:hint="eastAsia"/>
                <w:kern w:val="0"/>
              </w:rPr>
              <w:t>活動</w:t>
            </w:r>
          </w:p>
          <w:p w:rsidR="00EA6F95" w:rsidRPr="00F05FFA" w:rsidRDefault="00EA6F95" w:rsidP="00EA6F9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DA1637">
              <w:rPr>
                <w:rFonts w:ascii="標楷體" w:eastAsia="標楷體" w:hAnsi="標楷體" w:hint="eastAsia"/>
              </w:rPr>
              <w:t>由</w:t>
            </w:r>
            <w:r w:rsidR="001B7705" w:rsidRPr="00A91647">
              <w:rPr>
                <w:rFonts w:ascii="標楷體" w:eastAsia="標楷體" w:hAnsi="標楷體" w:hint="eastAsia"/>
                <w:szCs w:val="24"/>
              </w:rPr>
              <w:t>赫雪蔡司</w:t>
            </w:r>
            <w:r w:rsidR="001B7705">
              <w:rPr>
                <w:rFonts w:ascii="標楷體" w:eastAsia="標楷體" w:hAnsi="標楷體" w:hint="eastAsia"/>
                <w:szCs w:val="24"/>
              </w:rPr>
              <w:t>實驗、</w:t>
            </w:r>
            <w:r w:rsidR="00DA1637">
              <w:rPr>
                <w:rFonts w:ascii="標楷體" w:eastAsia="標楷體" w:hAnsi="標楷體" w:hint="eastAsia"/>
              </w:rPr>
              <w:t>D</w:t>
            </w:r>
            <w:r w:rsidR="00DA1637">
              <w:rPr>
                <w:rFonts w:ascii="標楷體" w:eastAsia="標楷體" w:hAnsi="標楷體"/>
              </w:rPr>
              <w:t>NA</w:t>
            </w:r>
            <w:r w:rsidR="00DA1637">
              <w:rPr>
                <w:rFonts w:ascii="標楷體" w:eastAsia="標楷體" w:hAnsi="標楷體" w:hint="eastAsia"/>
              </w:rPr>
              <w:t>的構造、DNA半保留複製、D</w:t>
            </w:r>
            <w:r w:rsidR="00DA1637">
              <w:rPr>
                <w:rFonts w:ascii="標楷體" w:eastAsia="標楷體" w:hAnsi="標楷體"/>
              </w:rPr>
              <w:t>NA</w:t>
            </w:r>
            <w:r w:rsidR="00DA1637">
              <w:rPr>
                <w:rFonts w:ascii="標楷體" w:eastAsia="標楷體" w:hAnsi="標楷體" w:hint="eastAsia"/>
              </w:rPr>
              <w:t>複製過程</w:t>
            </w:r>
            <w:r w:rsidR="00DA1637">
              <w:rPr>
                <w:rFonts w:ascii="標楷體" w:eastAsia="標楷體" w:hAnsi="標楷體" w:hint="eastAsia"/>
                <w:szCs w:val="24"/>
              </w:rPr>
              <w:t>後</w:t>
            </w:r>
            <w:r w:rsidR="001B7705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組分別進行報告</w:t>
            </w:r>
          </w:p>
          <w:p w:rsidR="00EA6F95" w:rsidRDefault="00EA6F95" w:rsidP="00EA6F9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2.學生報告時，教師可以適時補充</w:t>
            </w:r>
          </w:p>
          <w:p w:rsidR="00EA6F95" w:rsidRPr="00F05FFA" w:rsidRDefault="00EA6F95" w:rsidP="00EA6F9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3.報告組別回答台下學生的提問</w:t>
            </w:r>
          </w:p>
          <w:p w:rsidR="00EA6F95" w:rsidRPr="00F05FFA" w:rsidRDefault="00EA6F95" w:rsidP="00EA6F95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三、</w:t>
            </w:r>
            <w:r w:rsidRPr="004804A5">
              <w:rPr>
                <w:rFonts w:ascii="標楷體" w:eastAsia="標楷體" w:hAnsi="標楷體" w:hint="eastAsia"/>
              </w:rPr>
              <w:t>綜合活動</w:t>
            </w:r>
          </w:p>
          <w:p w:rsidR="0080086D" w:rsidRDefault="00EA6F95" w:rsidP="00EA6F95">
            <w:pPr>
              <w:widowControl/>
              <w:rPr>
                <w:rFonts w:ascii="標楷體" w:eastAsia="標楷體" w:hAnsi="標楷體"/>
                <w:kern w:val="0"/>
              </w:rPr>
            </w:pPr>
            <w:r w:rsidRPr="00F05FFA">
              <w:rPr>
                <w:rFonts w:ascii="標楷體" w:eastAsia="標楷體" w:hAnsi="標楷體" w:hint="eastAsia"/>
                <w:kern w:val="0"/>
              </w:rPr>
              <w:t>1.</w:t>
            </w:r>
            <w:r>
              <w:rPr>
                <w:rFonts w:ascii="標楷體" w:eastAsia="標楷體" w:hAnsi="標楷體" w:hint="eastAsia"/>
                <w:kern w:val="0"/>
              </w:rPr>
              <w:t>教師進行五組的講評</w:t>
            </w:r>
          </w:p>
          <w:p w:rsidR="00BB7DF6" w:rsidRPr="001565C8" w:rsidRDefault="00EA6F95" w:rsidP="005770F3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2.並預告下次上課內容為萃取DNA</w:t>
            </w:r>
          </w:p>
        </w:tc>
        <w:tc>
          <w:tcPr>
            <w:tcW w:w="810" w:type="dxa"/>
          </w:tcPr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40</w:t>
            </w: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BB7DF6" w:rsidRPr="001565C8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</w:tr>
      <w:tr w:rsidR="005B2BBE" w:rsidRPr="001565C8" w:rsidTr="003D2099">
        <w:tc>
          <w:tcPr>
            <w:tcW w:w="9736" w:type="dxa"/>
            <w:gridSpan w:val="3"/>
          </w:tcPr>
          <w:p w:rsidR="005B2BBE" w:rsidRPr="001565C8" w:rsidRDefault="005B2BBE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E201B">
              <w:rPr>
                <w:rFonts w:ascii="標楷體" w:eastAsia="標楷體" w:hAnsi="標楷體" w:hint="eastAsia"/>
                <w:kern w:val="0"/>
              </w:rPr>
              <w:t>第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CE201B">
              <w:rPr>
                <w:rFonts w:ascii="標楷體" w:eastAsia="標楷體" w:hAnsi="標楷體" w:hint="eastAsia"/>
                <w:kern w:val="0"/>
              </w:rPr>
              <w:t>節課</w:t>
            </w:r>
          </w:p>
        </w:tc>
      </w:tr>
      <w:tr w:rsidR="00BB7DF6" w:rsidTr="00BB7DF6">
        <w:tc>
          <w:tcPr>
            <w:tcW w:w="1271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 w:hint="eastAsia"/>
                <w:kern w:val="0"/>
              </w:rPr>
              <w:t>具體目標</w:t>
            </w:r>
          </w:p>
        </w:tc>
        <w:tc>
          <w:tcPr>
            <w:tcW w:w="7655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教學活動</w:t>
            </w:r>
            <w:r w:rsidRPr="001565C8">
              <w:rPr>
                <w:rFonts w:ascii="標楷體" w:eastAsia="標楷體" w:hAnsi="標楷體" w:hint="eastAsia"/>
                <w:kern w:val="0"/>
              </w:rPr>
              <w:t>/內容</w:t>
            </w:r>
          </w:p>
        </w:tc>
        <w:tc>
          <w:tcPr>
            <w:tcW w:w="810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時間</w:t>
            </w:r>
          </w:p>
        </w:tc>
      </w:tr>
      <w:tr w:rsidR="00BB7DF6" w:rsidRPr="001565C8" w:rsidTr="00BB7DF6">
        <w:tc>
          <w:tcPr>
            <w:tcW w:w="1271" w:type="dxa"/>
          </w:tcPr>
          <w:p w:rsidR="00BB7DF6" w:rsidRPr="001565C8" w:rsidRDefault="00DA1637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</w:t>
            </w:r>
          </w:p>
        </w:tc>
        <w:tc>
          <w:tcPr>
            <w:tcW w:w="7655" w:type="dxa"/>
          </w:tcPr>
          <w:p w:rsidR="00BB7DF6" w:rsidRDefault="00BB7DF6" w:rsidP="00BB7DF6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  <w:r w:rsidRPr="004804A5">
              <w:rPr>
                <w:rFonts w:ascii="標楷體" w:eastAsia="標楷體" w:hAnsi="標楷體" w:hint="eastAsia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4804A5">
              <w:rPr>
                <w:rFonts w:ascii="標楷體" w:eastAsia="標楷體" w:hAnsi="標楷體" w:hint="eastAsia"/>
                <w:sz w:val="24"/>
                <w:lang w:eastAsia="zh-TW"/>
              </w:rPr>
              <w:t>節課</w:t>
            </w:r>
            <w:r>
              <w:rPr>
                <w:rFonts w:ascii="Times New Roman" w:hint="eastAsia"/>
                <w:sz w:val="24"/>
                <w:lang w:eastAsia="zh-TW"/>
              </w:rPr>
              <w:t>S</w:t>
            </w:r>
            <w:r>
              <w:rPr>
                <w:rFonts w:ascii="Times New Roman"/>
                <w:sz w:val="24"/>
                <w:lang w:eastAsia="zh-TW"/>
              </w:rPr>
              <w:t>how me your DNA</w:t>
            </w:r>
          </w:p>
          <w:p w:rsidR="00BB7DF6" w:rsidRPr="004804A5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4804A5">
              <w:rPr>
                <w:rFonts w:ascii="標楷體" w:eastAsia="標楷體" w:hAnsi="標楷體" w:hint="eastAsia"/>
                <w:sz w:val="24"/>
                <w:lang w:eastAsia="zh-TW"/>
              </w:rPr>
              <w:t>一、準備活動</w:t>
            </w:r>
          </w:p>
          <w:p w:rsidR="00BB7DF6" w:rsidRPr="004804A5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4804A5">
              <w:rPr>
                <w:rFonts w:ascii="Times New Roman" w:eastAsia="標楷體" w:hAnsi="Times New Roman" w:cs="Times New Roman"/>
                <w:sz w:val="24"/>
                <w:lang w:eastAsia="zh-TW"/>
              </w:rPr>
              <w:t>1.</w:t>
            </w:r>
            <w:r w:rsidRPr="004804A5">
              <w:rPr>
                <w:rFonts w:ascii="標楷體" w:eastAsia="標楷體" w:hAnsi="標楷體" w:hint="eastAsia"/>
                <w:sz w:val="24"/>
                <w:lang w:eastAsia="zh-TW"/>
              </w:rPr>
              <w:t>複習細胞分裂的過程</w:t>
            </w:r>
          </w:p>
          <w:p w:rsidR="00BB7DF6" w:rsidRPr="004804A5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4804A5">
              <w:rPr>
                <w:rFonts w:ascii="Times New Roman" w:eastAsia="標楷體" w:hAnsi="Times New Roman" w:cs="Times New Roman"/>
                <w:sz w:val="24"/>
                <w:lang w:eastAsia="zh-TW"/>
              </w:rPr>
              <w:t>2.</w:t>
            </w:r>
            <w:r w:rsidRPr="004804A5">
              <w:rPr>
                <w:rFonts w:ascii="標楷體" w:eastAsia="標楷體" w:hAnsi="標楷體" w:hint="eastAsia"/>
                <w:sz w:val="24"/>
                <w:lang w:eastAsia="zh-TW"/>
              </w:rPr>
              <w:t>讓學生用細胞分裂的概念去挑選此次小組萃取</w:t>
            </w:r>
            <w:r w:rsidRPr="004804A5">
              <w:rPr>
                <w:rFonts w:ascii="標楷體" w:eastAsia="標楷體" w:hAnsi="標楷體" w:cs="Times New Roman"/>
                <w:sz w:val="24"/>
                <w:lang w:eastAsia="zh-TW"/>
              </w:rPr>
              <w:t>DNA</w:t>
            </w:r>
            <w:r w:rsidRPr="004804A5">
              <w:rPr>
                <w:rFonts w:ascii="標楷體" w:eastAsia="標楷體" w:hAnsi="標楷體" w:hint="eastAsia"/>
                <w:sz w:val="24"/>
                <w:lang w:eastAsia="zh-TW"/>
              </w:rPr>
              <w:t>的植物組織（花椰菜、番茄等等）</w:t>
            </w:r>
            <w:r w:rsidR="005770F3">
              <w:rPr>
                <w:rFonts w:ascii="標楷體" w:eastAsia="標楷體" w:hAnsi="標楷體" w:hint="eastAsia"/>
                <w:sz w:val="24"/>
                <w:lang w:eastAsia="zh-TW"/>
              </w:rPr>
              <w:t>所以跟同學告知挑選不同的植物組織應變便因可能會有所不同！</w:t>
            </w:r>
          </w:p>
          <w:p w:rsidR="00BB7DF6" w:rsidRPr="004804A5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4804A5">
              <w:rPr>
                <w:rFonts w:ascii="標楷體" w:eastAsia="標楷體" w:hAnsi="標楷體" w:hint="eastAsia"/>
                <w:sz w:val="24"/>
                <w:lang w:eastAsia="zh-TW"/>
              </w:rPr>
              <w:t>二、發展</w:t>
            </w:r>
          </w:p>
          <w:p w:rsidR="00BB7DF6" w:rsidRPr="004804A5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4804A5">
              <w:rPr>
                <w:rFonts w:ascii="Times New Roman" w:eastAsia="標楷體" w:hAnsi="Times New Roman" w:cs="Times New Roman"/>
                <w:sz w:val="24"/>
                <w:lang w:eastAsia="zh-TW"/>
              </w:rPr>
              <w:t>1.</w:t>
            </w:r>
            <w:r w:rsidR="005770F3">
              <w:rPr>
                <w:rFonts w:ascii="Times New Roman" w:eastAsia="標楷體" w:hAnsi="Times New Roman" w:hint="eastAsia"/>
                <w:sz w:val="24"/>
                <w:lang w:eastAsia="zh-TW"/>
              </w:rPr>
              <w:t>說明萃取ＤＮＡ的步驟</w:t>
            </w:r>
          </w:p>
          <w:p w:rsidR="00BB7DF6" w:rsidRPr="004804A5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4804A5">
              <w:rPr>
                <w:rFonts w:ascii="Times New Roman" w:eastAsia="標楷體" w:hAnsi="Times New Roman" w:cs="Times New Roman"/>
                <w:sz w:val="24"/>
                <w:lang w:eastAsia="zh-TW"/>
              </w:rPr>
              <w:t>2.</w:t>
            </w:r>
            <w:r w:rsidR="005770F3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透過問題，確認學生了解步驟後，</w:t>
            </w:r>
            <w:r w:rsidRPr="004804A5">
              <w:rPr>
                <w:rFonts w:ascii="標楷體" w:eastAsia="標楷體" w:hAnsi="標楷體" w:hint="eastAsia"/>
                <w:sz w:val="24"/>
                <w:lang w:eastAsia="zh-TW"/>
              </w:rPr>
              <w:t>學生自行操作實驗</w:t>
            </w:r>
            <w:r w:rsidR="005770F3">
              <w:rPr>
                <w:rFonts w:ascii="標楷體" w:eastAsia="標楷體" w:hAnsi="標楷體" w:hint="eastAsia"/>
                <w:sz w:val="24"/>
                <w:lang w:eastAsia="zh-TW"/>
              </w:rPr>
              <w:t>，教師在旁協助</w:t>
            </w:r>
          </w:p>
          <w:p w:rsidR="00BB7DF6" w:rsidRPr="004804A5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4804A5">
              <w:rPr>
                <w:rFonts w:ascii="標楷體" w:eastAsia="標楷體" w:hAnsi="標楷體" w:hint="eastAsia"/>
                <w:sz w:val="24"/>
                <w:lang w:eastAsia="zh-TW"/>
              </w:rPr>
              <w:t>三、綜合</w:t>
            </w:r>
          </w:p>
          <w:p w:rsidR="005770F3" w:rsidRDefault="005770F3" w:rsidP="005770F3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請學生完成學習單</w:t>
            </w:r>
          </w:p>
          <w:p w:rsidR="005770F3" w:rsidRPr="005770F3" w:rsidRDefault="005770F3" w:rsidP="005770F3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請學生說明為什麼挑選植物組織不同有不同的DNA產量</w:t>
            </w:r>
          </w:p>
          <w:p w:rsidR="005770F3" w:rsidRDefault="005770F3" w:rsidP="005770F3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3.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請學生說明加清潔劑的原理</w:t>
            </w:r>
          </w:p>
          <w:p w:rsidR="005770F3" w:rsidRPr="005770F3" w:rsidRDefault="005770F3" w:rsidP="005770F3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4.請學生說明加入清潔劑酒精的原理</w:t>
            </w:r>
          </w:p>
        </w:tc>
        <w:tc>
          <w:tcPr>
            <w:tcW w:w="810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30</w:t>
            </w: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  <w:p w:rsidR="001B7705" w:rsidRPr="001565C8" w:rsidRDefault="001B7705" w:rsidP="001B7705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5B2BBE" w:rsidRPr="001565C8" w:rsidTr="003D2099">
        <w:tc>
          <w:tcPr>
            <w:tcW w:w="9736" w:type="dxa"/>
            <w:gridSpan w:val="3"/>
          </w:tcPr>
          <w:p w:rsidR="005B2BBE" w:rsidRPr="001565C8" w:rsidRDefault="005B2BBE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E201B">
              <w:rPr>
                <w:rFonts w:ascii="標楷體" w:eastAsia="標楷體" w:hAnsi="標楷體" w:hint="eastAsia"/>
                <w:kern w:val="0"/>
              </w:rPr>
              <w:t>第</w:t>
            </w:r>
            <w:r>
              <w:rPr>
                <w:rFonts w:ascii="標楷體" w:eastAsia="標楷體" w:hAnsi="標楷體" w:hint="eastAsia"/>
                <w:kern w:val="0"/>
              </w:rPr>
              <w:t>七</w:t>
            </w:r>
            <w:r w:rsidRPr="00CE201B">
              <w:rPr>
                <w:rFonts w:ascii="標楷體" w:eastAsia="標楷體" w:hAnsi="標楷體" w:hint="eastAsia"/>
                <w:kern w:val="0"/>
              </w:rPr>
              <w:t>節課</w:t>
            </w:r>
          </w:p>
        </w:tc>
      </w:tr>
      <w:tr w:rsidR="00BB7DF6" w:rsidTr="00BB7DF6">
        <w:tc>
          <w:tcPr>
            <w:tcW w:w="1271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 w:hint="eastAsia"/>
                <w:kern w:val="0"/>
              </w:rPr>
              <w:t>具體目標</w:t>
            </w:r>
          </w:p>
        </w:tc>
        <w:tc>
          <w:tcPr>
            <w:tcW w:w="7655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教學活動</w:t>
            </w:r>
            <w:r w:rsidRPr="001565C8">
              <w:rPr>
                <w:rFonts w:ascii="標楷體" w:eastAsia="標楷體" w:hAnsi="標楷體" w:hint="eastAsia"/>
                <w:kern w:val="0"/>
              </w:rPr>
              <w:t>/內容</w:t>
            </w:r>
          </w:p>
        </w:tc>
        <w:tc>
          <w:tcPr>
            <w:tcW w:w="810" w:type="dxa"/>
          </w:tcPr>
          <w:p w:rsidR="00BB7DF6" w:rsidRDefault="00BB7DF6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565C8">
              <w:rPr>
                <w:rFonts w:ascii="標楷體" w:eastAsia="標楷體" w:hAnsi="標楷體"/>
                <w:kern w:val="0"/>
              </w:rPr>
              <w:t>時間</w:t>
            </w:r>
          </w:p>
        </w:tc>
      </w:tr>
      <w:tr w:rsidR="00BB7DF6" w:rsidRPr="001565C8" w:rsidTr="001B7705">
        <w:tc>
          <w:tcPr>
            <w:tcW w:w="1271" w:type="dxa"/>
          </w:tcPr>
          <w:p w:rsidR="00BB7DF6" w:rsidRPr="001565C8" w:rsidRDefault="00DA1637" w:rsidP="003D209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12、13</w:t>
            </w:r>
          </w:p>
        </w:tc>
        <w:tc>
          <w:tcPr>
            <w:tcW w:w="7655" w:type="dxa"/>
          </w:tcPr>
          <w:p w:rsidR="00BB7DF6" w:rsidRPr="005E31D1" w:rsidRDefault="00BB7DF6" w:rsidP="00BB7DF6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5E31D1">
              <w:rPr>
                <w:rFonts w:ascii="標楷體" w:eastAsia="標楷體" w:hAnsi="標楷體" w:hint="eastAsia"/>
                <w:sz w:val="24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七</w:t>
            </w:r>
            <w:r w:rsidRPr="005E31D1">
              <w:rPr>
                <w:rFonts w:ascii="標楷體" w:eastAsia="標楷體" w:hAnsi="標楷體" w:hint="eastAsia"/>
                <w:sz w:val="24"/>
                <w:lang w:eastAsia="zh-TW"/>
              </w:rPr>
              <w:t>節課 串起你的遺傳訊息！！</w:t>
            </w:r>
          </w:p>
          <w:p w:rsidR="00BB7DF6" w:rsidRPr="00DC0301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一、準備活動</w:t>
            </w:r>
          </w:p>
          <w:p w:rsidR="00BB7DF6" w:rsidRPr="00DC0301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1.教導學生</w:t>
            </w:r>
            <w:r w:rsidRPr="00DC0301">
              <w:rPr>
                <w:rFonts w:ascii="標楷體" w:eastAsia="標楷體" w:hAnsi="標楷體"/>
                <w:sz w:val="24"/>
                <w:lang w:eastAsia="zh-TW"/>
              </w:rPr>
              <w:t>”</w:t>
            </w: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訊息</w:t>
            </w:r>
            <w:r w:rsidRPr="00DC0301">
              <w:rPr>
                <w:rFonts w:ascii="標楷體" w:eastAsia="標楷體" w:hAnsi="標楷體"/>
                <w:sz w:val="24"/>
                <w:lang w:eastAsia="zh-TW"/>
              </w:rPr>
              <w:t>”</w:t>
            </w: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不是只能夠用言語來傳達，表情、肢體甚至是聲音都有它的意義</w:t>
            </w:r>
          </w:p>
          <w:p w:rsidR="00BB7DF6" w:rsidRPr="00DC0301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2.介紹摩斯密碼，並讓學生體驗摩斯密碼的溝通方式</w:t>
            </w:r>
          </w:p>
          <w:p w:rsidR="00BB7DF6" w:rsidRDefault="005770F3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3.實際讓學生接收摩斯密碼後，轉成有用的訊息！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76"/>
              <w:gridCol w:w="2476"/>
              <w:gridCol w:w="2477"/>
            </w:tblGrid>
            <w:tr w:rsidR="005770F3" w:rsidTr="005770F3">
              <w:tc>
                <w:tcPr>
                  <w:tcW w:w="2476" w:type="dxa"/>
                  <w:vAlign w:val="center"/>
                </w:tcPr>
                <w:p w:rsidR="005770F3" w:rsidRDefault="005770F3" w:rsidP="005770F3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lang w:eastAsia="zh-TW"/>
                    </w:rPr>
                    <w:t>摩斯密碼</w:t>
                  </w:r>
                </w:p>
              </w:tc>
              <w:tc>
                <w:tcPr>
                  <w:tcW w:w="2476" w:type="dxa"/>
                  <w:vAlign w:val="center"/>
                </w:tcPr>
                <w:p w:rsidR="005770F3" w:rsidRDefault="005770F3" w:rsidP="005770F3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lang w:eastAsia="zh-TW"/>
                    </w:rPr>
                    <w:t>英文</w:t>
                  </w:r>
                </w:p>
              </w:tc>
              <w:tc>
                <w:tcPr>
                  <w:tcW w:w="2477" w:type="dxa"/>
                  <w:vAlign w:val="center"/>
                </w:tcPr>
                <w:p w:rsidR="005770F3" w:rsidRDefault="005770F3" w:rsidP="005770F3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lang w:eastAsia="zh-TW"/>
                    </w:rPr>
                    <w:t>中文</w:t>
                  </w:r>
                </w:p>
              </w:tc>
            </w:tr>
            <w:tr w:rsidR="005770F3" w:rsidTr="005770F3">
              <w:tc>
                <w:tcPr>
                  <w:tcW w:w="2476" w:type="dxa"/>
                  <w:vAlign w:val="center"/>
                </w:tcPr>
                <w:p w:rsidR="005770F3" w:rsidRDefault="005770F3" w:rsidP="005770F3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lang w:eastAsia="zh-TW"/>
                    </w:rPr>
                    <w:t>˙－˙˙</w:t>
                  </w:r>
                </w:p>
                <w:p w:rsidR="005770F3" w:rsidRDefault="005770F3" w:rsidP="005770F3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lang w:eastAsia="zh-TW"/>
                    </w:rPr>
                    <w:lastRenderedPageBreak/>
                    <w:t>－－－</w:t>
                  </w:r>
                </w:p>
                <w:p w:rsidR="005770F3" w:rsidRDefault="005770F3" w:rsidP="005770F3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lang w:eastAsia="zh-TW"/>
                    </w:rPr>
                    <w:t>˙˙˙－</w:t>
                  </w:r>
                </w:p>
                <w:p w:rsidR="005770F3" w:rsidRDefault="005770F3" w:rsidP="005770F3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lang w:eastAsia="zh-TW"/>
                    </w:rPr>
                    <w:t>˙</w:t>
                  </w:r>
                </w:p>
              </w:tc>
              <w:tc>
                <w:tcPr>
                  <w:tcW w:w="2476" w:type="dxa"/>
                  <w:vAlign w:val="center"/>
                </w:tcPr>
                <w:p w:rsidR="005770F3" w:rsidRDefault="005770F3" w:rsidP="005770F3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lang w:eastAsia="zh-TW"/>
                    </w:rPr>
                    <w:lastRenderedPageBreak/>
                    <w:t>Ｌ</w:t>
                  </w:r>
                </w:p>
                <w:p w:rsidR="005770F3" w:rsidRDefault="005770F3" w:rsidP="005770F3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lang w:eastAsia="zh-TW"/>
                    </w:rPr>
                    <w:lastRenderedPageBreak/>
                    <w:t>Ｏ</w:t>
                  </w:r>
                </w:p>
                <w:p w:rsidR="005770F3" w:rsidRDefault="005770F3" w:rsidP="005770F3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lang w:eastAsia="zh-TW"/>
                    </w:rPr>
                    <w:t>Ｖ</w:t>
                  </w:r>
                </w:p>
                <w:p w:rsidR="005770F3" w:rsidRDefault="005770F3" w:rsidP="005770F3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lang w:eastAsia="zh-TW"/>
                    </w:rPr>
                    <w:t>Ｅ</w:t>
                  </w:r>
                </w:p>
              </w:tc>
              <w:tc>
                <w:tcPr>
                  <w:tcW w:w="2477" w:type="dxa"/>
                  <w:vAlign w:val="center"/>
                </w:tcPr>
                <w:p w:rsidR="005770F3" w:rsidRDefault="005770F3" w:rsidP="005770F3">
                  <w:pPr>
                    <w:pStyle w:val="TableParagraph"/>
                    <w:jc w:val="center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lang w:eastAsia="zh-TW"/>
                    </w:rPr>
                    <w:lastRenderedPageBreak/>
                    <w:t>愛</w:t>
                  </w:r>
                </w:p>
              </w:tc>
            </w:tr>
          </w:tbl>
          <w:p w:rsidR="00BB7DF6" w:rsidRPr="00DC0301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二、發展</w:t>
            </w:r>
          </w:p>
          <w:p w:rsidR="00BB7DF6" w:rsidRPr="00DC0301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1.教導學生在</w:t>
            </w:r>
            <w:r w:rsidRPr="00DC0301">
              <w:rPr>
                <w:rFonts w:ascii="Times New Roman" w:eastAsia="標楷體" w:hAnsi="Times New Roman" w:cs="Times New Roman"/>
                <w:sz w:val="24"/>
                <w:lang w:eastAsia="zh-TW"/>
              </w:rPr>
              <w:t>DNA</w:t>
            </w: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的世界中核甘酸就是遺傳訊息</w:t>
            </w:r>
          </w:p>
          <w:p w:rsidR="00BB7DF6" w:rsidRPr="00DC0301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2.教導中心法則</w:t>
            </w:r>
            <w:r w:rsidRPr="00DC0301">
              <w:rPr>
                <w:rFonts w:ascii="Times New Roman" w:eastAsia="標楷體" w:hAnsi="Times New Roman" w:cs="Times New Roman"/>
                <w:sz w:val="24"/>
                <w:lang w:eastAsia="zh-TW"/>
              </w:rPr>
              <w:t>DNA→RNA→</w:t>
            </w: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蛋白質的過程</w:t>
            </w:r>
          </w:p>
          <w:p w:rsidR="00BB7DF6" w:rsidRPr="00DC0301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3.實際利用串珠的方式串起以</w:t>
            </w:r>
            <w:r w:rsidRPr="00DC0301">
              <w:rPr>
                <w:rFonts w:ascii="Times New Roman" w:eastAsia="標楷體" w:hAnsi="Times New Roman" w:cs="Times New Roman"/>
                <w:sz w:val="24"/>
                <w:lang w:eastAsia="zh-TW"/>
              </w:rPr>
              <w:t>DNA</w:t>
            </w: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一段為模板，串出</w:t>
            </w:r>
            <w:r w:rsidRPr="00DC0301">
              <w:rPr>
                <w:rFonts w:ascii="Times New Roman" w:eastAsia="標楷體" w:hAnsi="Times New Roman" w:cs="Times New Roman"/>
                <w:sz w:val="24"/>
                <w:lang w:eastAsia="zh-TW"/>
              </w:rPr>
              <w:t>RNA</w:t>
            </w: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的英文字母（轉錄）</w:t>
            </w:r>
          </w:p>
          <w:p w:rsidR="00BB7DF6" w:rsidRPr="00DC0301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4.實際利用串珠的方式串起以</w:t>
            </w:r>
            <w:r w:rsidRPr="00DC0301">
              <w:rPr>
                <w:rFonts w:ascii="Times New Roman" w:eastAsia="標楷體" w:hAnsi="Times New Roman" w:cs="Times New Roman"/>
                <w:sz w:val="24"/>
                <w:lang w:eastAsia="zh-TW"/>
              </w:rPr>
              <w:t>RNA</w:t>
            </w: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一段為模板，串出一級胺基酸鍊的縮寫英文字母（轉譯）</w:t>
            </w:r>
          </w:p>
          <w:p w:rsidR="00BB7DF6" w:rsidRPr="00DC0301" w:rsidRDefault="00BB7DF6" w:rsidP="00BB7DF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DC0301">
              <w:rPr>
                <w:rFonts w:ascii="標楷體" w:eastAsia="標楷體" w:hAnsi="標楷體" w:hint="eastAsia"/>
                <w:sz w:val="24"/>
                <w:lang w:eastAsia="zh-TW"/>
              </w:rPr>
              <w:t>三、綜合（個人挑戰）</w:t>
            </w:r>
          </w:p>
          <w:p w:rsidR="00BB7DF6" w:rsidRPr="001565C8" w:rsidRDefault="00BB7DF6" w:rsidP="001B7705">
            <w:pPr>
              <w:widowControl/>
              <w:rPr>
                <w:rFonts w:ascii="標楷體" w:eastAsia="標楷體" w:hAnsi="標楷體"/>
                <w:kern w:val="0"/>
              </w:rPr>
            </w:pPr>
            <w:r w:rsidRPr="00DC0301">
              <w:rPr>
                <w:rFonts w:ascii="標楷體" w:eastAsia="標楷體" w:hAnsi="標楷體" w:hint="eastAsia"/>
              </w:rPr>
              <w:t>1.讓學生從一段胺基酸鍊的英文字母反推</w:t>
            </w:r>
            <w:r w:rsidRPr="00DC0301">
              <w:rPr>
                <w:rFonts w:ascii="Times New Roman" w:eastAsia="標楷體" w:hAnsi="Times New Roman"/>
              </w:rPr>
              <w:t>RNA</w:t>
            </w:r>
            <w:r w:rsidRPr="00DC0301">
              <w:rPr>
                <w:rFonts w:ascii="標楷體" w:eastAsia="標楷體" w:hAnsi="標楷體" w:hint="eastAsia"/>
              </w:rPr>
              <w:t>和</w:t>
            </w:r>
            <w:r w:rsidRPr="00DC0301">
              <w:rPr>
                <w:rFonts w:ascii="Times New Roman" w:eastAsia="標楷體" w:hAnsi="Times New Roman"/>
              </w:rPr>
              <w:t>DNA</w:t>
            </w:r>
          </w:p>
        </w:tc>
        <w:tc>
          <w:tcPr>
            <w:tcW w:w="810" w:type="dxa"/>
          </w:tcPr>
          <w:p w:rsidR="00BB7DF6" w:rsidRDefault="00BB7DF6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25</w:t>
            </w: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1B7705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1B7705" w:rsidRDefault="00FA7723" w:rsidP="001B770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  <w:p w:rsidR="001B7705" w:rsidRPr="001565C8" w:rsidRDefault="001B7705" w:rsidP="00FA7723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</w:tbl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BE454C" w:rsidRDefault="00BE454C" w:rsidP="0043566D">
      <w:pPr>
        <w:widowControl/>
        <w:rPr>
          <w:rFonts w:ascii="標楷體" w:eastAsia="標楷體" w:hAnsi="標楷體"/>
        </w:rPr>
      </w:pPr>
    </w:p>
    <w:p w:rsidR="0043566D" w:rsidRPr="00FE645D" w:rsidRDefault="0043566D" w:rsidP="0043566D">
      <w:pPr>
        <w:widowControl/>
        <w:rPr>
          <w:rFonts w:ascii="標楷體" w:eastAsia="標楷體" w:hAnsi="標楷體"/>
        </w:rPr>
      </w:pPr>
      <w:r w:rsidRPr="00FE645D">
        <w:rPr>
          <w:rFonts w:ascii="標楷體" w:eastAsia="標楷體" w:hAnsi="標楷體"/>
        </w:rPr>
        <w:lastRenderedPageBreak/>
        <w:t>附錄 (教學簡報/學習單等)</w:t>
      </w:r>
    </w:p>
    <w:p w:rsidR="0043566D" w:rsidRPr="00FE645D" w:rsidRDefault="0043566D" w:rsidP="0043566D">
      <w:pPr>
        <w:rPr>
          <w:rFonts w:ascii="標楷體" w:eastAsia="標楷體" w:hAnsi="標楷體"/>
        </w:rPr>
      </w:pPr>
    </w:p>
    <w:p w:rsidR="00B40B9A" w:rsidRDefault="00B40B9A" w:rsidP="00B40B9A">
      <w:pPr>
        <w:jc w:val="center"/>
        <w:rPr>
          <w:rFonts w:ascii="標楷體" w:eastAsia="標楷體" w:hAnsi="標楷體"/>
          <w:sz w:val="40"/>
        </w:rPr>
      </w:pPr>
      <w:r w:rsidRPr="001F0DE7">
        <w:rPr>
          <w:rFonts w:ascii="標楷體" w:eastAsia="標楷體" w:hAnsi="標楷體" w:hint="eastAsia"/>
          <w:sz w:val="40"/>
        </w:rPr>
        <w:t>核酸</w:t>
      </w:r>
      <w:r>
        <w:rPr>
          <w:rFonts w:ascii="標楷體" w:eastAsia="標楷體" w:hAnsi="標楷體" w:hint="eastAsia"/>
          <w:sz w:val="40"/>
        </w:rPr>
        <w:t>～</w:t>
      </w:r>
      <w:r w:rsidRPr="001F0DE7">
        <w:rPr>
          <w:rFonts w:ascii="標楷體" w:eastAsia="標楷體" w:hAnsi="標楷體" w:hint="eastAsia"/>
          <w:sz w:val="40"/>
        </w:rPr>
        <w:t>主宰生命的分子</w:t>
      </w:r>
    </w:p>
    <w:p w:rsidR="00B40B9A" w:rsidRDefault="00B40B9A" w:rsidP="00B40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1.基因的研究史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RPr="001F0DE7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關鍵字：1865孟德爾、1882佛來明、1990遺傳學說驗證、1902洒吞、巴福來、1909約翰生</w:t>
            </w: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(1) 1865年孟德爾：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(2) 1882佛來明：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(3) 1990遺傳學說驗證：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(4) 1902洒吞、巴福來：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(5) 1909約翰生：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</w:p>
    <w:p w:rsidR="00B40B9A" w:rsidRDefault="00B40B9A" w:rsidP="00B40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2.核酸的研究史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關鍵字：1869米契爾、1889阿特曼、1920李文、核酸的基本單位構造、D</w:t>
            </w:r>
            <w:r w:rsidRPr="002A083A">
              <w:rPr>
                <w:rFonts w:ascii="標楷體" w:eastAsia="標楷體" w:hAnsi="標楷體"/>
              </w:rPr>
              <w:t>NA</w:t>
            </w:r>
            <w:r w:rsidRPr="002A083A">
              <w:rPr>
                <w:rFonts w:ascii="標楷體" w:eastAsia="標楷體" w:hAnsi="標楷體" w:hint="eastAsia"/>
              </w:rPr>
              <w:t>與RNA的差別</w:t>
            </w: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(1) 1869米契爾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(2) 1889阿特曼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(3) 1920李文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(4)核酸的構造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(5)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3181"/>
              <w:gridCol w:w="3181"/>
            </w:tblGrid>
            <w:tr w:rsidR="00B40B9A" w:rsidTr="003D2099"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構造單位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D</w:t>
                  </w:r>
                  <w:r w:rsidRPr="002A083A">
                    <w:rPr>
                      <w:rFonts w:ascii="標楷體" w:eastAsia="標楷體" w:hAnsi="標楷體"/>
                    </w:rPr>
                    <w:t>NA</w:t>
                  </w:r>
                  <w:r w:rsidRPr="002A083A">
                    <w:rPr>
                      <w:rFonts w:ascii="標楷體" w:eastAsia="標楷體" w:hAnsi="標楷體" w:hint="eastAsia"/>
                    </w:rPr>
                    <w:t>（去氧核醣核酸）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R</w:t>
                  </w:r>
                  <w:r w:rsidRPr="002A083A">
                    <w:rPr>
                      <w:rFonts w:ascii="標楷體" w:eastAsia="標楷體" w:hAnsi="標楷體"/>
                    </w:rPr>
                    <w:t>NA</w:t>
                  </w:r>
                  <w:r w:rsidRPr="002A083A">
                    <w:rPr>
                      <w:rFonts w:ascii="標楷體" w:eastAsia="標楷體" w:hAnsi="標楷體" w:hint="eastAsia"/>
                    </w:rPr>
                    <w:t>（核糖核酸）</w:t>
                  </w:r>
                </w:p>
              </w:tc>
            </w:tr>
            <w:tr w:rsidR="00B40B9A" w:rsidTr="003D2099"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五碳糖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核糖</w:t>
                  </w:r>
                </w:p>
              </w:tc>
            </w:tr>
            <w:tr w:rsidR="00B40B9A" w:rsidTr="003D2099"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含氮鹼基種類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Ａ、＿＿、Ｃ、</w:t>
                  </w:r>
                  <w:r w:rsidRPr="002A083A">
                    <w:rPr>
                      <w:rFonts w:ascii="標楷體" w:eastAsia="標楷體" w:hAnsi="標楷體"/>
                    </w:rPr>
                    <w:softHyphen/>
                  </w:r>
                  <w:r w:rsidRPr="002A083A">
                    <w:rPr>
                      <w:rFonts w:ascii="標楷體" w:eastAsia="標楷體" w:hAnsi="標楷體"/>
                    </w:rPr>
                    <w:softHyphen/>
                  </w:r>
                  <w:r w:rsidRPr="002A083A">
                    <w:rPr>
                      <w:rFonts w:ascii="標楷體" w:eastAsia="標楷體" w:hAnsi="標楷體"/>
                    </w:rPr>
                    <w:softHyphen/>
                  </w:r>
                  <w:r w:rsidRPr="002A083A">
                    <w:rPr>
                      <w:rFonts w:ascii="標楷體" w:eastAsia="標楷體" w:hAnsi="標楷體" w:hint="eastAsia"/>
                    </w:rPr>
                    <w:t>＿＿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Ａ、＿＿、Ｃ、</w:t>
                  </w:r>
                  <w:r w:rsidRPr="002A083A">
                    <w:rPr>
                      <w:rFonts w:ascii="標楷體" w:eastAsia="標楷體" w:hAnsi="標楷體"/>
                    </w:rPr>
                    <w:softHyphen/>
                  </w:r>
                  <w:r w:rsidRPr="002A083A">
                    <w:rPr>
                      <w:rFonts w:ascii="標楷體" w:eastAsia="標楷體" w:hAnsi="標楷體"/>
                    </w:rPr>
                    <w:softHyphen/>
                  </w:r>
                  <w:r w:rsidRPr="002A083A">
                    <w:rPr>
                      <w:rFonts w:ascii="標楷體" w:eastAsia="標楷體" w:hAnsi="標楷體"/>
                    </w:rPr>
                    <w:softHyphen/>
                  </w:r>
                  <w:r w:rsidRPr="002A083A">
                    <w:rPr>
                      <w:rFonts w:ascii="標楷體" w:eastAsia="標楷體" w:hAnsi="標楷體" w:hint="eastAsia"/>
                    </w:rPr>
                    <w:t>＿＿</w:t>
                  </w:r>
                </w:p>
              </w:tc>
            </w:tr>
            <w:tr w:rsidR="00B40B9A" w:rsidTr="003D2099"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分子結構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雙股螺旋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40B9A" w:rsidTr="003D2099"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含氮鹼基配對方式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Ａ＝Ｔ　Ｃ</w:t>
                  </w:r>
                  <w:r w:rsidRPr="002A083A">
                    <w:rPr>
                      <w:rFonts w:ascii="標楷體" w:eastAsia="標楷體" w:hAnsi="標楷體"/>
                    </w:rPr>
                    <w:t>≡</w:t>
                  </w:r>
                  <w:r w:rsidRPr="002A083A">
                    <w:rPr>
                      <w:rFonts w:ascii="標楷體" w:eastAsia="標楷體" w:hAnsi="標楷體" w:hint="eastAsia"/>
                    </w:rPr>
                    <w:t>Ｇ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3-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.究竟核酸和蛋白質何者是遺傳物質呢？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關鍵字：為什麼當初認為蛋白質是遺傳物質呢？、格里夫茲肺炎雙球菌實驗實驗</w:t>
            </w: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(1) 為什麼當初認為蛋白質是遺傳物質呢？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(2)格里夫茲實驗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170"/>
            </w:tblGrid>
            <w:tr w:rsidR="00B40B9A" w:rsidTr="003D2099"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實驗步驟</w:t>
                  </w:r>
                </w:p>
              </w:tc>
              <w:tc>
                <w:tcPr>
                  <w:tcW w:w="6820" w:type="dxa"/>
                  <w:gridSpan w:val="2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結果</w:t>
                  </w:r>
                </w:p>
              </w:tc>
            </w:tr>
            <w:tr w:rsidR="00B40B9A" w:rsidTr="003D2099"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將細菌注入鼠體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老鼠是否存活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鼠體內發現細菌種類</w:t>
                  </w:r>
                </w:p>
              </w:tc>
            </w:tr>
            <w:tr w:rsidR="00B40B9A" w:rsidTr="003D2099"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活的Ｒ型菌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存活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無活菌</w:t>
                  </w:r>
                </w:p>
              </w:tc>
            </w:tr>
            <w:tr w:rsidR="00B40B9A" w:rsidTr="003D2099"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活的Ｓ型菌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死亡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活的Ｓ型菌</w:t>
                  </w:r>
                </w:p>
              </w:tc>
            </w:tr>
            <w:tr w:rsidR="00B40B9A" w:rsidTr="003D2099"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熱殺死Ｓ型菌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40B9A" w:rsidTr="003D2099"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熱殺死Ｓ型菌＋活的Ｒ型菌</w:t>
                  </w: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0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B40B9A" w:rsidRPr="002A083A" w:rsidRDefault="00B40B9A" w:rsidP="003D2099">
            <w:pPr>
              <w:jc w:val="right"/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實驗推論：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</w:p>
    <w:p w:rsidR="00B40B9A" w:rsidRDefault="00B40B9A" w:rsidP="00B40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-2</w:t>
      </w:r>
      <w:r>
        <w:rPr>
          <w:rFonts w:ascii="標楷體" w:eastAsia="標楷體" w:hAnsi="標楷體" w:hint="eastAsia"/>
        </w:rPr>
        <w:t>.究竟核酸和蛋白質何者是遺傳物質呢？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關鍵字：1</w:t>
            </w:r>
            <w:r w:rsidRPr="002A083A">
              <w:rPr>
                <w:rFonts w:ascii="標楷體" w:eastAsia="標楷體" w:hAnsi="標楷體"/>
              </w:rPr>
              <w:t>944</w:t>
            </w:r>
            <w:r w:rsidRPr="002A083A">
              <w:rPr>
                <w:rFonts w:ascii="標楷體" w:eastAsia="標楷體" w:hAnsi="標楷體" w:hint="eastAsia"/>
              </w:rPr>
              <w:t>艾佛瑞、麥利奧的肺炎雙球菌實驗</w:t>
            </w: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(1) 艾佛瑞實驗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3"/>
              <w:gridCol w:w="4621"/>
              <w:gridCol w:w="4176"/>
            </w:tblGrid>
            <w:tr w:rsidR="00B40B9A" w:rsidTr="003D2099">
              <w:tc>
                <w:tcPr>
                  <w:tcW w:w="738" w:type="dxa"/>
                  <w:shd w:val="clear" w:color="auto" w:fill="auto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實驗步驟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培養</w:t>
                  </w:r>
                </w:p>
              </w:tc>
              <w:tc>
                <w:tcPr>
                  <w:tcW w:w="4531" w:type="dxa"/>
                  <w:shd w:val="clear" w:color="auto" w:fill="auto"/>
                  <w:vAlign w:val="center"/>
                </w:tcPr>
                <w:p w:rsidR="00B40B9A" w:rsidRPr="002A083A" w:rsidRDefault="00B40B9A" w:rsidP="003D209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結果</w:t>
                  </w:r>
                </w:p>
              </w:tc>
            </w:tr>
            <w:tr w:rsidR="00B40B9A" w:rsidTr="003D2099">
              <w:tc>
                <w:tcPr>
                  <w:tcW w:w="738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R型菌培養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R型菌</w:t>
                  </w:r>
                </w:p>
              </w:tc>
            </w:tr>
            <w:tr w:rsidR="00B40B9A" w:rsidTr="003D2099">
              <w:tc>
                <w:tcPr>
                  <w:tcW w:w="738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R型菌+熱殺死S型菌DNA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40B9A" w:rsidTr="003D2099">
              <w:tc>
                <w:tcPr>
                  <w:tcW w:w="738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R型菌+熱殺死S型菌DNA+</w:t>
                  </w:r>
                  <w:r w:rsidRPr="002A083A">
                    <w:rPr>
                      <w:rFonts w:ascii="標楷體" w:eastAsia="標楷體" w:hAnsi="標楷體"/>
                    </w:rPr>
                    <w:t>RNA</w:t>
                  </w:r>
                  <w:r w:rsidRPr="002A083A">
                    <w:rPr>
                      <w:rFonts w:ascii="標楷體" w:eastAsia="標楷體" w:hAnsi="標楷體" w:hint="eastAsia"/>
                    </w:rPr>
                    <w:t>分解酶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40B9A" w:rsidTr="003D2099">
              <w:tc>
                <w:tcPr>
                  <w:tcW w:w="738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D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R型菌+熱殺死S型菌DNA+</w:t>
                  </w:r>
                  <w:r w:rsidRPr="002A083A">
                    <w:rPr>
                      <w:rFonts w:ascii="標楷體" w:eastAsia="標楷體" w:hAnsi="標楷體"/>
                    </w:rPr>
                    <w:t>DNA</w:t>
                  </w:r>
                  <w:r w:rsidRPr="002A083A">
                    <w:rPr>
                      <w:rFonts w:ascii="標楷體" w:eastAsia="標楷體" w:hAnsi="標楷體" w:hint="eastAsia"/>
                    </w:rPr>
                    <w:t>分解酶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40B9A" w:rsidTr="003D2099">
              <w:tc>
                <w:tcPr>
                  <w:tcW w:w="738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E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2A083A">
                    <w:rPr>
                      <w:rFonts w:ascii="標楷體" w:eastAsia="標楷體" w:hAnsi="標楷體" w:hint="eastAsia"/>
                    </w:rPr>
                    <w:t>R型菌+熱殺死S型菌DNA+蛋白質分解酶</w:t>
                  </w:r>
                </w:p>
              </w:tc>
              <w:tc>
                <w:tcPr>
                  <w:tcW w:w="4531" w:type="dxa"/>
                  <w:shd w:val="clear" w:color="auto" w:fill="auto"/>
                </w:tcPr>
                <w:p w:rsidR="00B40B9A" w:rsidRPr="002A083A" w:rsidRDefault="00B40B9A" w:rsidP="003D2099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B40B9A" w:rsidRPr="002A083A" w:rsidRDefault="00B40B9A" w:rsidP="003D2099">
            <w:pPr>
              <w:jc w:val="right"/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實驗推論：</w:t>
            </w: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</w:p>
    <w:p w:rsidR="00B40B9A" w:rsidRDefault="00B40B9A" w:rsidP="00B40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3.究竟核酸和蛋白質何者是遺傳物質呢？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關鍵字：1952赫雪、蔡司</w:t>
            </w: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(1) 赫雪、蔡司實驗</w:t>
            </w:r>
          </w:p>
          <w:p w:rsidR="00B40B9A" w:rsidRDefault="00B40B9A" w:rsidP="003D2099">
            <w:pPr>
              <w:jc w:val="center"/>
              <w:rPr>
                <w:rFonts w:ascii="標楷體" w:eastAsia="標楷體" w:hAnsi="標楷體"/>
                <w:noProof/>
              </w:rPr>
            </w:pPr>
          </w:p>
          <w:p w:rsidR="00BC42FB" w:rsidRDefault="00BC42FB" w:rsidP="003D2099">
            <w:pPr>
              <w:jc w:val="center"/>
              <w:rPr>
                <w:rFonts w:ascii="標楷體" w:eastAsia="標楷體" w:hAnsi="標楷體"/>
              </w:rPr>
            </w:pPr>
          </w:p>
          <w:p w:rsidR="00BC42FB" w:rsidRDefault="00BC42FB" w:rsidP="003D2099">
            <w:pPr>
              <w:jc w:val="center"/>
              <w:rPr>
                <w:rFonts w:ascii="標楷體" w:eastAsia="標楷體" w:hAnsi="標楷體"/>
              </w:rPr>
            </w:pPr>
          </w:p>
          <w:p w:rsidR="00BC42FB" w:rsidRDefault="00BC42FB" w:rsidP="003D2099">
            <w:pPr>
              <w:jc w:val="center"/>
              <w:rPr>
                <w:rFonts w:ascii="標楷體" w:eastAsia="標楷體" w:hAnsi="標楷體"/>
              </w:rPr>
            </w:pPr>
          </w:p>
          <w:p w:rsidR="00BC42FB" w:rsidRDefault="00BC42FB" w:rsidP="003D2099">
            <w:pPr>
              <w:jc w:val="center"/>
              <w:rPr>
                <w:rFonts w:ascii="標楷體" w:eastAsia="標楷體" w:hAnsi="標楷體"/>
              </w:rPr>
            </w:pPr>
          </w:p>
          <w:p w:rsidR="00BC42FB" w:rsidRDefault="00BC42FB" w:rsidP="003D2099">
            <w:pPr>
              <w:jc w:val="center"/>
              <w:rPr>
                <w:rFonts w:ascii="標楷體" w:eastAsia="標楷體" w:hAnsi="標楷體"/>
              </w:rPr>
            </w:pPr>
          </w:p>
          <w:p w:rsidR="00BC42FB" w:rsidRDefault="00BC42FB" w:rsidP="003D2099">
            <w:pPr>
              <w:jc w:val="center"/>
              <w:rPr>
                <w:rFonts w:ascii="標楷體" w:eastAsia="標楷體" w:hAnsi="標楷體"/>
              </w:rPr>
            </w:pPr>
          </w:p>
          <w:p w:rsidR="00BC42FB" w:rsidRDefault="00BC42FB" w:rsidP="003D2099">
            <w:pPr>
              <w:jc w:val="center"/>
              <w:rPr>
                <w:rFonts w:ascii="標楷體" w:eastAsia="標楷體" w:hAnsi="標楷體"/>
              </w:rPr>
            </w:pPr>
          </w:p>
          <w:p w:rsidR="00BC42FB" w:rsidRDefault="00BC42FB" w:rsidP="003D2099">
            <w:pPr>
              <w:jc w:val="center"/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驗推論：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</w:p>
    <w:p w:rsidR="00B40B9A" w:rsidRDefault="00B40B9A" w:rsidP="00B40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4-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.D</w:t>
      </w:r>
      <w:r>
        <w:rPr>
          <w:rFonts w:ascii="標楷體" w:eastAsia="標楷體" w:hAnsi="標楷體"/>
        </w:rPr>
        <w:t>NA</w:t>
      </w:r>
      <w:r>
        <w:rPr>
          <w:rFonts w:ascii="標楷體" w:eastAsia="標楷體" w:hAnsi="標楷體" w:hint="eastAsia"/>
        </w:rPr>
        <w:t>的構造與複製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關鍵字：</w:t>
            </w:r>
            <w:r w:rsidRPr="002A083A">
              <w:rPr>
                <w:rFonts w:ascii="標楷體" w:eastAsia="標楷體" w:hAnsi="標楷體"/>
              </w:rPr>
              <w:t>1953</w:t>
            </w:r>
            <w:r w:rsidRPr="002A083A">
              <w:rPr>
                <w:rFonts w:ascii="標楷體" w:eastAsia="標楷體" w:hAnsi="標楷體" w:hint="eastAsia"/>
              </w:rPr>
              <w:t>華生、克立克、D</w:t>
            </w:r>
            <w:r w:rsidRPr="002A083A">
              <w:rPr>
                <w:rFonts w:ascii="標楷體" w:eastAsia="標楷體" w:hAnsi="標楷體"/>
              </w:rPr>
              <w:t>NA</w:t>
            </w:r>
            <w:r w:rsidRPr="002A083A">
              <w:rPr>
                <w:rFonts w:ascii="標楷體" w:eastAsia="標楷體" w:hAnsi="標楷體" w:hint="eastAsia"/>
              </w:rPr>
              <w:t>雙股螺旋的核苷酸接法</w:t>
            </w: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 xml:space="preserve">(1) </w:t>
            </w:r>
            <w:r w:rsidRPr="002A083A">
              <w:rPr>
                <w:rFonts w:ascii="標楷體" w:eastAsia="標楷體" w:hAnsi="標楷體"/>
              </w:rPr>
              <w:t>1953</w:t>
            </w:r>
            <w:r w:rsidRPr="002A083A">
              <w:rPr>
                <w:rFonts w:ascii="標楷體" w:eastAsia="標楷體" w:hAnsi="標楷體" w:hint="eastAsia"/>
              </w:rPr>
              <w:t>華生、克立克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Default="00B40B9A" w:rsidP="003D2099">
            <w:pPr>
              <w:rPr>
                <w:rFonts w:ascii="標楷體" w:eastAsia="標楷體" w:hAnsi="標楷體"/>
              </w:rPr>
            </w:pPr>
          </w:p>
          <w:p w:rsidR="00BC42FB" w:rsidRPr="002A083A" w:rsidRDefault="00BC42FB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(2)請試著解釋右方DNA圖形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(3)已知一條D</w:t>
            </w:r>
            <w:r w:rsidRPr="002A083A">
              <w:rPr>
                <w:rFonts w:ascii="標楷體" w:eastAsia="標楷體" w:hAnsi="標楷體"/>
              </w:rPr>
              <w:t>NA</w:t>
            </w:r>
            <w:r w:rsidRPr="002A083A">
              <w:rPr>
                <w:rFonts w:ascii="標楷體" w:eastAsia="標楷體" w:hAnsi="標楷體" w:hint="eastAsia"/>
              </w:rPr>
              <w:t>上，含氮鹼基A有100個；含氮鹼基G有200個，請問這條DNA上共有多少含氮鹼基呢？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4</w:t>
      </w:r>
      <w:r>
        <w:rPr>
          <w:rFonts w:ascii="標楷體" w:eastAsia="標楷體" w:hAnsi="標楷體"/>
        </w:rPr>
        <w:t>-2</w:t>
      </w:r>
      <w:r>
        <w:rPr>
          <w:rFonts w:ascii="標楷體" w:eastAsia="標楷體" w:hAnsi="標楷體" w:hint="eastAsia"/>
        </w:rPr>
        <w:t>.D</w:t>
      </w:r>
      <w:r>
        <w:rPr>
          <w:rFonts w:ascii="標楷體" w:eastAsia="標楷體" w:hAnsi="標楷體"/>
        </w:rPr>
        <w:t>NA</w:t>
      </w:r>
      <w:r>
        <w:rPr>
          <w:rFonts w:ascii="標楷體" w:eastAsia="標楷體" w:hAnsi="標楷體" w:hint="eastAsia"/>
        </w:rPr>
        <w:t>的構造與複製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關鍵字：D</w:t>
            </w:r>
            <w:r w:rsidRPr="002A083A">
              <w:rPr>
                <w:rFonts w:ascii="標楷體" w:eastAsia="標楷體" w:hAnsi="標楷體"/>
              </w:rPr>
              <w:t>NA</w:t>
            </w:r>
            <w:r w:rsidRPr="002A083A">
              <w:rPr>
                <w:rFonts w:ascii="標楷體" w:eastAsia="標楷體" w:hAnsi="標楷體" w:hint="eastAsia"/>
              </w:rPr>
              <w:t>半保留複製(麥舍生)、DNA複製過程</w:t>
            </w: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(1)</w:t>
            </w:r>
            <w:r w:rsidRPr="002A083A">
              <w:rPr>
                <w:rFonts w:ascii="標楷體" w:eastAsia="標楷體" w:hAnsi="標楷體"/>
                <w:noProof/>
              </w:rPr>
              <w:t xml:space="preserve"> DNA</w:t>
            </w:r>
            <w:r w:rsidRPr="002A083A">
              <w:rPr>
                <w:rFonts w:ascii="標楷體" w:eastAsia="標楷體" w:hAnsi="標楷體" w:hint="eastAsia"/>
                <w:noProof/>
              </w:rPr>
              <w:t>半保留複製</w:t>
            </w: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Default="00B40B9A" w:rsidP="003D2099">
            <w:pPr>
              <w:rPr>
                <w:rFonts w:ascii="標楷體" w:eastAsia="標楷體" w:hAnsi="標楷體"/>
              </w:rPr>
            </w:pPr>
          </w:p>
          <w:p w:rsidR="00BC42FB" w:rsidRDefault="00BC42FB" w:rsidP="003D2099">
            <w:pPr>
              <w:rPr>
                <w:rFonts w:ascii="標楷體" w:eastAsia="標楷體" w:hAnsi="標楷體"/>
              </w:rPr>
            </w:pPr>
          </w:p>
          <w:p w:rsidR="00BC42FB" w:rsidRPr="002A083A" w:rsidRDefault="00BC42FB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</w:p>
    <w:p w:rsidR="00B40B9A" w:rsidRDefault="00B40B9A" w:rsidP="00B40B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3.D</w:t>
      </w:r>
      <w:r>
        <w:rPr>
          <w:rFonts w:ascii="標楷體" w:eastAsia="標楷體" w:hAnsi="標楷體"/>
        </w:rPr>
        <w:t>NA</w:t>
      </w:r>
      <w:r>
        <w:rPr>
          <w:rFonts w:ascii="標楷體" w:eastAsia="標楷體" w:hAnsi="標楷體" w:hint="eastAsia"/>
        </w:rPr>
        <w:t>的構造與複製(</w:t>
      </w:r>
      <w:r w:rsidRPr="00E9788F">
        <w:rPr>
          <w:rFonts w:ascii="標楷體" w:eastAsia="標楷體" w:hAnsi="標楷體" w:hint="eastAsia"/>
        </w:rPr>
        <w:t>鄧宇晴</w:t>
      </w:r>
      <w:r>
        <w:rPr>
          <w:rFonts w:ascii="標楷體" w:eastAsia="標楷體" w:hAnsi="標楷體" w:hint="eastAsia"/>
        </w:rPr>
        <w:t>、</w:t>
      </w:r>
      <w:r w:rsidRPr="003F1A51">
        <w:rPr>
          <w:rFonts w:ascii="標楷體" w:eastAsia="標楷體" w:hAnsi="標楷體" w:hint="eastAsia"/>
        </w:rPr>
        <w:t>蔡嘉宸</w:t>
      </w:r>
      <w:r>
        <w:rPr>
          <w:rFonts w:ascii="標楷體" w:eastAsia="標楷體" w:hAnsi="標楷體" w:hint="eastAsia"/>
        </w:rPr>
        <w:t>、</w:t>
      </w:r>
      <w:r w:rsidRPr="003F1A51">
        <w:rPr>
          <w:rFonts w:ascii="標楷體" w:eastAsia="標楷體" w:hAnsi="標楷體" w:hint="eastAsia"/>
        </w:rPr>
        <w:t>沈芷筠</w:t>
      </w:r>
      <w:r>
        <w:rPr>
          <w:rFonts w:ascii="標楷體" w:eastAsia="標楷體" w:hAnsi="標楷體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關鍵字：DNA複製過程</w:t>
            </w:r>
          </w:p>
        </w:tc>
      </w:tr>
    </w:tbl>
    <w:p w:rsidR="00B40B9A" w:rsidRDefault="00B40B9A" w:rsidP="00B40B9A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0B9A" w:rsidTr="003D2099">
        <w:tc>
          <w:tcPr>
            <w:tcW w:w="10456" w:type="dxa"/>
            <w:shd w:val="clear" w:color="auto" w:fill="auto"/>
          </w:tcPr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  <w:r w:rsidRPr="002A083A">
              <w:rPr>
                <w:rFonts w:ascii="標楷體" w:eastAsia="標楷體" w:hAnsi="標楷體" w:hint="eastAsia"/>
              </w:rPr>
              <w:t>(1)</w:t>
            </w:r>
            <w:r w:rsidRPr="002A083A">
              <w:rPr>
                <w:rFonts w:ascii="標楷體" w:eastAsia="標楷體" w:hAnsi="標楷體"/>
                <w:noProof/>
              </w:rPr>
              <w:t xml:space="preserve"> DNA</w:t>
            </w:r>
            <w:r w:rsidRPr="002A083A">
              <w:rPr>
                <w:rFonts w:ascii="標楷體" w:eastAsia="標楷體" w:hAnsi="標楷體" w:hint="eastAsia"/>
                <w:noProof/>
              </w:rPr>
              <w:t>複製過程</w:t>
            </w:r>
          </w:p>
          <w:p w:rsidR="00B40B9A" w:rsidRDefault="00B40B9A" w:rsidP="003D2099">
            <w:pPr>
              <w:rPr>
                <w:noProof/>
              </w:rPr>
            </w:pPr>
          </w:p>
          <w:p w:rsidR="00BC42FB" w:rsidRDefault="00BC42FB" w:rsidP="003D2099">
            <w:pPr>
              <w:rPr>
                <w:rFonts w:ascii="標楷體" w:eastAsia="標楷體" w:hAnsi="標楷體"/>
              </w:rPr>
            </w:pPr>
          </w:p>
          <w:p w:rsidR="00BC42FB" w:rsidRDefault="00BC42FB" w:rsidP="003D2099">
            <w:pPr>
              <w:rPr>
                <w:rFonts w:ascii="標楷體" w:eastAsia="標楷體" w:hAnsi="標楷體"/>
              </w:rPr>
            </w:pPr>
          </w:p>
          <w:p w:rsidR="00BC42FB" w:rsidRDefault="00BC42FB" w:rsidP="003D2099">
            <w:pPr>
              <w:rPr>
                <w:rFonts w:ascii="標楷體" w:eastAsia="標楷體" w:hAnsi="標楷體"/>
              </w:rPr>
            </w:pPr>
          </w:p>
          <w:p w:rsidR="00BC42FB" w:rsidRDefault="00BC42FB" w:rsidP="003D2099">
            <w:pPr>
              <w:rPr>
                <w:rFonts w:ascii="標楷體" w:eastAsia="標楷體" w:hAnsi="標楷體"/>
              </w:rPr>
            </w:pPr>
          </w:p>
          <w:p w:rsidR="00BC42FB" w:rsidRDefault="00BC42FB" w:rsidP="003D2099">
            <w:pPr>
              <w:rPr>
                <w:rFonts w:ascii="標楷體" w:eastAsia="標楷體" w:hAnsi="標楷體"/>
              </w:rPr>
            </w:pPr>
          </w:p>
          <w:p w:rsidR="00BC42FB" w:rsidRDefault="00BC42FB" w:rsidP="003D2099">
            <w:pPr>
              <w:rPr>
                <w:rFonts w:ascii="標楷體" w:eastAsia="標楷體" w:hAnsi="標楷體"/>
              </w:rPr>
            </w:pPr>
          </w:p>
          <w:p w:rsidR="00BC42FB" w:rsidRPr="002A083A" w:rsidRDefault="00BC42FB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  <w:p w:rsidR="00B40B9A" w:rsidRPr="002A083A" w:rsidRDefault="00B40B9A" w:rsidP="003D2099">
            <w:pPr>
              <w:rPr>
                <w:rFonts w:ascii="標楷體" w:eastAsia="標楷體" w:hAnsi="標楷體"/>
              </w:rPr>
            </w:pPr>
          </w:p>
        </w:tc>
      </w:tr>
    </w:tbl>
    <w:p w:rsidR="00B40B9A" w:rsidRDefault="00B40B9A" w:rsidP="00B40B9A">
      <w:pPr>
        <w:pStyle w:val="2"/>
        <w:spacing w:line="390" w:lineRule="exact"/>
        <w:ind w:left="0"/>
        <w:rPr>
          <w:lang w:eastAsia="zh-TW"/>
        </w:rPr>
      </w:pPr>
    </w:p>
    <w:p w:rsidR="00B40B9A" w:rsidRDefault="00B40B9A" w:rsidP="00B40B9A">
      <w:pPr>
        <w:pStyle w:val="2"/>
        <w:spacing w:line="390" w:lineRule="exact"/>
        <w:rPr>
          <w:lang w:eastAsia="zh-TW"/>
        </w:rPr>
      </w:pPr>
      <w:r>
        <w:rPr>
          <w:lang w:eastAsia="zh-TW"/>
        </w:rPr>
        <w:lastRenderedPageBreak/>
        <w:t>資賦優異學生課程調整教師自我檢核表</w:t>
      </w:r>
    </w:p>
    <w:p w:rsidR="00B40B9A" w:rsidRDefault="00B40B9A" w:rsidP="00B40B9A">
      <w:pPr>
        <w:pStyle w:val="a8"/>
        <w:spacing w:before="190"/>
        <w:ind w:left="378"/>
        <w:rPr>
          <w:lang w:eastAsia="zh-TW"/>
        </w:rPr>
      </w:pPr>
      <w:r>
        <w:rPr>
          <w:lang w:eastAsia="zh-TW"/>
        </w:rPr>
        <w:t>教師進行「資賦優異學生課程調整」時，可參考本表以檢視符合課程調整原則與需求。</w:t>
      </w:r>
    </w:p>
    <w:p w:rsidR="00B40B9A" w:rsidRDefault="00B40B9A" w:rsidP="00B40B9A">
      <w:pPr>
        <w:pStyle w:val="a8"/>
        <w:spacing w:before="4"/>
        <w:rPr>
          <w:sz w:val="10"/>
          <w:lang w:eastAsia="zh-TW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6948"/>
        <w:gridCol w:w="954"/>
      </w:tblGrid>
      <w:tr w:rsidR="00B40B9A" w:rsidTr="003D2099">
        <w:trPr>
          <w:trHeight w:val="624"/>
        </w:trPr>
        <w:tc>
          <w:tcPr>
            <w:tcW w:w="1384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before="143"/>
              <w:ind w:left="210" w:right="202"/>
              <w:jc w:val="center"/>
              <w:rPr>
                <w:sz w:val="24"/>
              </w:rPr>
            </w:pPr>
            <w:r w:rsidRPr="004160AC">
              <w:rPr>
                <w:sz w:val="24"/>
              </w:rPr>
              <w:t>項目</w:t>
            </w:r>
          </w:p>
        </w:tc>
        <w:tc>
          <w:tcPr>
            <w:tcW w:w="6948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before="143"/>
              <w:ind w:left="87" w:right="81"/>
              <w:jc w:val="center"/>
              <w:rPr>
                <w:sz w:val="24"/>
              </w:rPr>
            </w:pPr>
            <w:r w:rsidRPr="004160AC">
              <w:rPr>
                <w:sz w:val="24"/>
              </w:rPr>
              <w:t>檢核內容</w:t>
            </w:r>
          </w:p>
        </w:tc>
        <w:tc>
          <w:tcPr>
            <w:tcW w:w="954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line="312" w:lineRule="exact"/>
              <w:ind w:left="235"/>
              <w:rPr>
                <w:sz w:val="24"/>
              </w:rPr>
            </w:pPr>
            <w:r w:rsidRPr="004160AC">
              <w:rPr>
                <w:sz w:val="24"/>
              </w:rPr>
              <w:t>符合</w:t>
            </w:r>
          </w:p>
          <w:p w:rsidR="00B40B9A" w:rsidRPr="004160AC" w:rsidRDefault="00B40B9A" w:rsidP="003D2099">
            <w:pPr>
              <w:pStyle w:val="TableParagraph"/>
              <w:spacing w:line="293" w:lineRule="exact"/>
              <w:ind w:left="141"/>
              <w:rPr>
                <w:rFonts w:ascii="Wingdings" w:hAnsi="Wingdings"/>
                <w:sz w:val="24"/>
              </w:rPr>
            </w:pPr>
            <w:r w:rsidRPr="004160AC">
              <w:rPr>
                <w:sz w:val="24"/>
              </w:rPr>
              <w:t>請打</w:t>
            </w:r>
            <w:r w:rsidRPr="004160AC">
              <w:rPr>
                <w:rFonts w:ascii="Wingdings" w:hAnsi="Wingdings"/>
                <w:sz w:val="24"/>
              </w:rPr>
              <w:t></w:t>
            </w:r>
          </w:p>
        </w:tc>
      </w:tr>
      <w:tr w:rsidR="00B40B9A" w:rsidTr="003D2099">
        <w:trPr>
          <w:trHeight w:val="936"/>
        </w:trPr>
        <w:tc>
          <w:tcPr>
            <w:tcW w:w="1384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before="4" w:line="223" w:lineRule="auto"/>
              <w:ind w:left="210" w:right="202"/>
              <w:jc w:val="center"/>
              <w:rPr>
                <w:sz w:val="24"/>
                <w:lang w:eastAsia="zh-TW"/>
              </w:rPr>
            </w:pPr>
            <w:r w:rsidRPr="004160AC">
              <w:rPr>
                <w:sz w:val="24"/>
                <w:lang w:eastAsia="zh-TW"/>
              </w:rPr>
              <w:t>評估學生學習特殊</w:t>
            </w:r>
          </w:p>
          <w:p w:rsidR="00B40B9A" w:rsidRPr="004160AC" w:rsidRDefault="00B40B9A" w:rsidP="003D2099">
            <w:pPr>
              <w:pStyle w:val="TableParagraph"/>
              <w:spacing w:line="288" w:lineRule="exact"/>
              <w:ind w:left="210" w:right="202"/>
              <w:jc w:val="center"/>
              <w:rPr>
                <w:sz w:val="24"/>
                <w:lang w:eastAsia="zh-TW"/>
              </w:rPr>
            </w:pPr>
            <w:r w:rsidRPr="004160AC">
              <w:rPr>
                <w:sz w:val="24"/>
                <w:lang w:eastAsia="zh-TW"/>
              </w:rPr>
              <w:t>需求</w:t>
            </w:r>
          </w:p>
        </w:tc>
        <w:tc>
          <w:tcPr>
            <w:tcW w:w="6948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line="312" w:lineRule="exact"/>
              <w:ind w:left="106"/>
              <w:rPr>
                <w:sz w:val="24"/>
                <w:lang w:eastAsia="zh-TW"/>
              </w:rPr>
            </w:pPr>
            <w:r w:rsidRPr="004160AC">
              <w:rPr>
                <w:sz w:val="24"/>
                <w:lang w:eastAsia="zh-TW"/>
              </w:rPr>
              <w:t>已評估教學對象的學習特殊需求。</w:t>
            </w:r>
          </w:p>
          <w:p w:rsidR="00B40B9A" w:rsidRPr="004160AC" w:rsidRDefault="00B40B9A" w:rsidP="003D2099">
            <w:pPr>
              <w:pStyle w:val="TableParagraph"/>
              <w:spacing w:before="3" w:line="223" w:lineRule="auto"/>
              <w:ind w:left="946" w:right="189" w:hanging="600"/>
              <w:rPr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>例如：身心特質、興趣、起點行為、先備能力、優勢能力、學習風格等並分析普通課程與資優學生學習特質的適配性。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0B9A" w:rsidRPr="00B26C16" w:rsidRDefault="00B40B9A" w:rsidP="003D2099">
            <w:pPr>
              <w:pStyle w:val="TableParagraph"/>
              <w:jc w:val="center"/>
              <w:rPr>
                <w:rFonts w:ascii="Times New Roman"/>
                <w:sz w:val="56"/>
                <w:lang w:eastAsia="zh-TW"/>
              </w:rPr>
            </w:pPr>
            <w:r w:rsidRPr="00B26C16">
              <w:rPr>
                <w:rFonts w:ascii="Wingdings" w:hAnsi="Wingdings"/>
                <w:sz w:val="56"/>
              </w:rPr>
              <w:t></w:t>
            </w:r>
          </w:p>
        </w:tc>
      </w:tr>
      <w:tr w:rsidR="00B40B9A" w:rsidTr="003D2099">
        <w:trPr>
          <w:trHeight w:val="850"/>
        </w:trPr>
        <w:tc>
          <w:tcPr>
            <w:tcW w:w="1384" w:type="dxa"/>
            <w:vMerge w:val="restart"/>
            <w:shd w:val="clear" w:color="auto" w:fill="auto"/>
          </w:tcPr>
          <w:p w:rsidR="00B40B9A" w:rsidRPr="004160AC" w:rsidRDefault="00B40B9A" w:rsidP="003D2099">
            <w:pPr>
              <w:pStyle w:val="TableParagraph"/>
              <w:rPr>
                <w:sz w:val="24"/>
                <w:lang w:eastAsia="zh-TW"/>
              </w:rPr>
            </w:pPr>
          </w:p>
          <w:p w:rsidR="00B40B9A" w:rsidRPr="004160AC" w:rsidRDefault="00B40B9A" w:rsidP="003D2099">
            <w:pPr>
              <w:pStyle w:val="TableParagraph"/>
              <w:rPr>
                <w:sz w:val="24"/>
                <w:lang w:eastAsia="zh-TW"/>
              </w:rPr>
            </w:pPr>
          </w:p>
          <w:p w:rsidR="00B40B9A" w:rsidRPr="004160AC" w:rsidRDefault="00B40B9A" w:rsidP="003D2099">
            <w:pPr>
              <w:pStyle w:val="TableParagraph"/>
              <w:rPr>
                <w:sz w:val="24"/>
                <w:lang w:eastAsia="zh-TW"/>
              </w:rPr>
            </w:pPr>
          </w:p>
          <w:p w:rsidR="00B40B9A" w:rsidRPr="004160AC" w:rsidRDefault="00B40B9A" w:rsidP="003D2099">
            <w:pPr>
              <w:pStyle w:val="TableParagraph"/>
              <w:rPr>
                <w:sz w:val="24"/>
                <w:lang w:eastAsia="zh-TW"/>
              </w:rPr>
            </w:pPr>
          </w:p>
          <w:p w:rsidR="00B40B9A" w:rsidRPr="004160AC" w:rsidRDefault="00B40B9A" w:rsidP="003D2099">
            <w:pPr>
              <w:pStyle w:val="TableParagraph"/>
              <w:rPr>
                <w:sz w:val="24"/>
                <w:lang w:eastAsia="zh-TW"/>
              </w:rPr>
            </w:pPr>
          </w:p>
          <w:p w:rsidR="00B40B9A" w:rsidRPr="004160AC" w:rsidRDefault="00B40B9A" w:rsidP="003D2099">
            <w:pPr>
              <w:pStyle w:val="TableParagraph"/>
              <w:spacing w:before="12"/>
              <w:rPr>
                <w:sz w:val="28"/>
                <w:lang w:eastAsia="zh-TW"/>
              </w:rPr>
            </w:pPr>
          </w:p>
          <w:p w:rsidR="00B40B9A" w:rsidRPr="004160AC" w:rsidRDefault="00B40B9A" w:rsidP="003D2099">
            <w:pPr>
              <w:pStyle w:val="TableParagraph"/>
              <w:spacing w:line="223" w:lineRule="auto"/>
              <w:ind w:left="450" w:right="202" w:hanging="240"/>
              <w:rPr>
                <w:sz w:val="24"/>
              </w:rPr>
            </w:pPr>
            <w:r w:rsidRPr="004160AC">
              <w:rPr>
                <w:sz w:val="24"/>
              </w:rPr>
              <w:t>課程調整規劃</w:t>
            </w:r>
          </w:p>
        </w:tc>
        <w:tc>
          <w:tcPr>
            <w:tcW w:w="6948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before="4" w:line="223" w:lineRule="auto"/>
              <w:ind w:left="106" w:right="97"/>
              <w:rPr>
                <w:sz w:val="24"/>
                <w:lang w:eastAsia="zh-TW"/>
              </w:rPr>
            </w:pPr>
            <w:r w:rsidRPr="004160AC">
              <w:rPr>
                <w:spacing w:val="-5"/>
                <w:sz w:val="24"/>
                <w:lang w:eastAsia="zh-TW"/>
              </w:rPr>
              <w:t>根據上述學生的學習特殊需求，訂定本單元</w:t>
            </w:r>
            <w:r w:rsidRPr="004160AC">
              <w:rPr>
                <w:rFonts w:ascii="細明體_HKSCS" w:eastAsia="細明體_HKSCS" w:hint="eastAsia"/>
                <w:sz w:val="24"/>
                <w:lang w:eastAsia="zh-TW"/>
              </w:rPr>
              <w:t>/</w:t>
            </w:r>
            <w:r w:rsidRPr="004160AC">
              <w:rPr>
                <w:spacing w:val="-7"/>
                <w:sz w:val="24"/>
                <w:lang w:eastAsia="zh-TW"/>
              </w:rPr>
              <w:t>課程之學習目標，發展教學活動與教材（含選用</w:t>
            </w:r>
            <w:r w:rsidRPr="004160AC">
              <w:rPr>
                <w:rFonts w:ascii="細明體_HKSCS" w:eastAsia="細明體_HKSCS" w:hint="eastAsia"/>
                <w:spacing w:val="-7"/>
                <w:sz w:val="24"/>
                <w:lang w:eastAsia="zh-TW"/>
              </w:rPr>
              <w:t>/</w:t>
            </w:r>
            <w:r w:rsidRPr="004160AC">
              <w:rPr>
                <w:spacing w:val="-7"/>
                <w:sz w:val="24"/>
                <w:lang w:eastAsia="zh-TW"/>
              </w:rPr>
              <w:t>改編</w:t>
            </w:r>
            <w:r w:rsidRPr="004160AC">
              <w:rPr>
                <w:rFonts w:ascii="細明體_HKSCS" w:eastAsia="細明體_HKSCS" w:hint="eastAsia"/>
                <w:spacing w:val="-7"/>
                <w:sz w:val="24"/>
                <w:lang w:eastAsia="zh-TW"/>
              </w:rPr>
              <w:t>/</w:t>
            </w:r>
            <w:r w:rsidRPr="004160AC">
              <w:rPr>
                <w:spacing w:val="-7"/>
                <w:sz w:val="24"/>
                <w:lang w:eastAsia="zh-TW"/>
              </w:rPr>
              <w:t>自編教材</w:t>
            </w:r>
            <w:r w:rsidRPr="004160AC">
              <w:rPr>
                <w:spacing w:val="-120"/>
                <w:sz w:val="24"/>
                <w:lang w:eastAsia="zh-TW"/>
              </w:rPr>
              <w:t>）</w:t>
            </w:r>
            <w:r w:rsidRPr="004160AC">
              <w:rPr>
                <w:sz w:val="24"/>
                <w:lang w:eastAsia="zh-TW"/>
              </w:rPr>
              <w:t>。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0B9A" w:rsidRPr="00B26C16" w:rsidRDefault="00B40B9A" w:rsidP="003D2099">
            <w:pPr>
              <w:pStyle w:val="TableParagraph"/>
              <w:jc w:val="center"/>
              <w:rPr>
                <w:rFonts w:ascii="Times New Roman"/>
                <w:sz w:val="56"/>
                <w:lang w:eastAsia="zh-TW"/>
              </w:rPr>
            </w:pPr>
            <w:r w:rsidRPr="00B26C16">
              <w:rPr>
                <w:rFonts w:ascii="Wingdings" w:hAnsi="Wingdings"/>
                <w:sz w:val="56"/>
              </w:rPr>
              <w:t></w:t>
            </w:r>
          </w:p>
        </w:tc>
      </w:tr>
      <w:tr w:rsidR="00B40B9A" w:rsidTr="003D2099">
        <w:trPr>
          <w:trHeight w:val="851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B40B9A" w:rsidRPr="004160AC" w:rsidRDefault="00B40B9A" w:rsidP="003D2099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948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line="326" w:lineRule="exact"/>
              <w:ind w:left="87" w:right="1290"/>
              <w:jc w:val="center"/>
              <w:rPr>
                <w:sz w:val="24"/>
                <w:lang w:eastAsia="zh-TW"/>
              </w:rPr>
            </w:pPr>
            <w:r w:rsidRPr="004160AC">
              <w:rPr>
                <w:sz w:val="24"/>
                <w:lang w:eastAsia="zh-TW"/>
              </w:rPr>
              <w:t>本單元</w:t>
            </w:r>
            <w:r w:rsidRPr="004160AC">
              <w:rPr>
                <w:rFonts w:ascii="細明體_HKSCS" w:eastAsia="細明體_HKSCS" w:hint="eastAsia"/>
                <w:sz w:val="24"/>
                <w:lang w:eastAsia="zh-TW"/>
              </w:rPr>
              <w:t>/</w:t>
            </w:r>
            <w:r w:rsidRPr="004160AC">
              <w:rPr>
                <w:sz w:val="24"/>
                <w:lang w:eastAsia="zh-TW"/>
              </w:rPr>
              <w:t>課程已規劃學習</w:t>
            </w:r>
            <w:r w:rsidRPr="004160AC">
              <w:rPr>
                <w:rFonts w:ascii="微軟正黑體" w:eastAsia="微軟正黑體" w:hint="eastAsia"/>
                <w:b/>
                <w:sz w:val="24"/>
                <w:lang w:eastAsia="zh-TW"/>
              </w:rPr>
              <w:t>內容</w:t>
            </w:r>
            <w:r w:rsidRPr="004160AC">
              <w:rPr>
                <w:sz w:val="24"/>
                <w:lang w:eastAsia="zh-TW"/>
              </w:rPr>
              <w:t>調整（至少包含一項</w:t>
            </w:r>
            <w:r w:rsidRPr="004160AC">
              <w:rPr>
                <w:spacing w:val="-120"/>
                <w:sz w:val="24"/>
                <w:lang w:eastAsia="zh-TW"/>
              </w:rPr>
              <w:t>）</w:t>
            </w:r>
            <w:r w:rsidRPr="004160AC">
              <w:rPr>
                <w:sz w:val="24"/>
                <w:lang w:eastAsia="zh-TW"/>
              </w:rPr>
              <w:t>。</w:t>
            </w:r>
          </w:p>
          <w:p w:rsidR="00B40B9A" w:rsidRPr="004160AC" w:rsidRDefault="00B40B9A" w:rsidP="003D2099">
            <w:pPr>
              <w:pStyle w:val="TableParagraph"/>
              <w:tabs>
                <w:tab w:val="left" w:pos="1946"/>
              </w:tabs>
              <w:spacing w:line="246" w:lineRule="exact"/>
              <w:ind w:left="346"/>
              <w:rPr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 xml:space="preserve">□重組  </w:t>
            </w:r>
            <w:r w:rsidRPr="004160AC">
              <w:rPr>
                <w:spacing w:val="42"/>
                <w:sz w:val="20"/>
                <w:lang w:eastAsia="zh-TW"/>
              </w:rPr>
              <w:t xml:space="preserve"> </w:t>
            </w:r>
            <w:r w:rsidRPr="004160AC">
              <w:rPr>
                <w:rFonts w:ascii="Wingdings" w:hAnsi="Wingdings"/>
                <w:sz w:val="24"/>
                <w:lang w:eastAsia="zh-TW"/>
              </w:rPr>
              <w:t></w:t>
            </w:r>
            <w:r w:rsidRPr="004160AC">
              <w:rPr>
                <w:sz w:val="20"/>
                <w:lang w:eastAsia="zh-TW"/>
              </w:rPr>
              <w:t>加深</w:t>
            </w:r>
            <w:r w:rsidRPr="004160AC">
              <w:rPr>
                <w:sz w:val="20"/>
                <w:lang w:eastAsia="zh-TW"/>
              </w:rPr>
              <w:tab/>
            </w:r>
            <w:r w:rsidRPr="004160AC">
              <w:rPr>
                <w:rFonts w:ascii="Wingdings" w:hAnsi="Wingdings"/>
                <w:sz w:val="24"/>
                <w:lang w:eastAsia="zh-TW"/>
              </w:rPr>
              <w:t></w:t>
            </w:r>
            <w:r w:rsidRPr="004160AC">
              <w:rPr>
                <w:sz w:val="20"/>
                <w:lang w:eastAsia="zh-TW"/>
              </w:rPr>
              <w:t>加廣</w:t>
            </w:r>
            <w:r w:rsidRPr="004160AC">
              <w:rPr>
                <w:spacing w:val="41"/>
                <w:sz w:val="20"/>
                <w:lang w:eastAsia="zh-TW"/>
              </w:rPr>
              <w:t xml:space="preserve"> </w:t>
            </w:r>
            <w:r w:rsidRPr="004160AC">
              <w:rPr>
                <w:sz w:val="20"/>
                <w:lang w:eastAsia="zh-TW"/>
              </w:rPr>
              <w:t>□濃縮</w:t>
            </w:r>
            <w:r w:rsidRPr="004160AC">
              <w:rPr>
                <w:spacing w:val="41"/>
                <w:sz w:val="20"/>
                <w:lang w:eastAsia="zh-TW"/>
              </w:rPr>
              <w:t xml:space="preserve"> </w:t>
            </w:r>
            <w:r w:rsidRPr="004160AC">
              <w:rPr>
                <w:sz w:val="20"/>
                <w:lang w:eastAsia="zh-TW"/>
              </w:rPr>
              <w:t>□加速</w:t>
            </w:r>
          </w:p>
          <w:p w:rsidR="00B40B9A" w:rsidRPr="004160AC" w:rsidRDefault="00B40B9A" w:rsidP="003D2099">
            <w:pPr>
              <w:pStyle w:val="TableParagraph"/>
              <w:tabs>
                <w:tab w:val="left" w:pos="3547"/>
                <w:tab w:val="left" w:pos="5546"/>
              </w:tabs>
              <w:spacing w:line="260" w:lineRule="exact"/>
              <w:ind w:left="346"/>
              <w:rPr>
                <w:rFonts w:ascii="Times New Roman" w:eastAsia="Times New Roman" w:hAnsi="Times New Roman"/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>□跨領域</w:t>
            </w:r>
            <w:r w:rsidRPr="004160AC">
              <w:rPr>
                <w:rFonts w:ascii="細明體_HKSCS" w:eastAsia="細明體_HKSCS" w:hAnsi="細明體_HKSCS" w:hint="eastAsia"/>
                <w:sz w:val="20"/>
                <w:lang w:eastAsia="zh-TW"/>
              </w:rPr>
              <w:t>/</w:t>
            </w:r>
            <w:r w:rsidRPr="004160AC">
              <w:rPr>
                <w:sz w:val="20"/>
                <w:lang w:eastAsia="zh-TW"/>
              </w:rPr>
              <w:t>科目統整教學主題</w:t>
            </w:r>
            <w:r w:rsidRPr="004160AC">
              <w:rPr>
                <w:sz w:val="20"/>
                <w:lang w:eastAsia="zh-TW"/>
              </w:rPr>
              <w:tab/>
            </w:r>
            <w:r w:rsidRPr="004160AC">
              <w:rPr>
                <w:spacing w:val="-1"/>
                <w:sz w:val="20"/>
                <w:lang w:eastAsia="zh-TW"/>
              </w:rPr>
              <w:t>□其</w:t>
            </w:r>
            <w:r w:rsidRPr="004160AC">
              <w:rPr>
                <w:sz w:val="20"/>
                <w:lang w:eastAsia="zh-TW"/>
              </w:rPr>
              <w:t>他：</w:t>
            </w:r>
            <w:r w:rsidRPr="004160AC"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 xml:space="preserve"> </w:t>
            </w:r>
            <w:r w:rsidRPr="004160AC"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ab/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0B9A" w:rsidRPr="00B26C16" w:rsidRDefault="00B40B9A" w:rsidP="003D2099">
            <w:pPr>
              <w:pStyle w:val="TableParagraph"/>
              <w:jc w:val="center"/>
              <w:rPr>
                <w:rFonts w:ascii="Times New Roman"/>
                <w:sz w:val="56"/>
                <w:lang w:eastAsia="zh-TW"/>
              </w:rPr>
            </w:pPr>
            <w:r w:rsidRPr="00B26C16">
              <w:rPr>
                <w:rFonts w:ascii="Wingdings" w:hAnsi="Wingdings"/>
                <w:sz w:val="56"/>
              </w:rPr>
              <w:t></w:t>
            </w:r>
          </w:p>
        </w:tc>
      </w:tr>
      <w:tr w:rsidR="00B40B9A" w:rsidTr="003D2099">
        <w:trPr>
          <w:trHeight w:val="1091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B40B9A" w:rsidRPr="004160AC" w:rsidRDefault="00B40B9A" w:rsidP="003D2099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948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line="326" w:lineRule="exact"/>
              <w:ind w:left="106"/>
              <w:rPr>
                <w:sz w:val="24"/>
                <w:lang w:eastAsia="zh-TW"/>
              </w:rPr>
            </w:pPr>
            <w:r w:rsidRPr="004160AC">
              <w:rPr>
                <w:sz w:val="24"/>
                <w:lang w:eastAsia="zh-TW"/>
              </w:rPr>
              <w:t>本單元</w:t>
            </w:r>
            <w:r w:rsidRPr="004160AC">
              <w:rPr>
                <w:rFonts w:ascii="細明體_HKSCS" w:eastAsia="細明體_HKSCS" w:hint="eastAsia"/>
                <w:sz w:val="24"/>
                <w:lang w:eastAsia="zh-TW"/>
              </w:rPr>
              <w:t>/</w:t>
            </w:r>
            <w:r w:rsidRPr="004160AC">
              <w:rPr>
                <w:sz w:val="24"/>
                <w:lang w:eastAsia="zh-TW"/>
              </w:rPr>
              <w:t>課程已規劃學習</w:t>
            </w:r>
            <w:r w:rsidRPr="004160AC">
              <w:rPr>
                <w:rFonts w:ascii="微軟正黑體" w:eastAsia="微軟正黑體" w:hint="eastAsia"/>
                <w:b/>
                <w:sz w:val="24"/>
                <w:lang w:eastAsia="zh-TW"/>
              </w:rPr>
              <w:t>歷程</w:t>
            </w:r>
            <w:r w:rsidRPr="004160AC">
              <w:rPr>
                <w:sz w:val="24"/>
                <w:lang w:eastAsia="zh-TW"/>
              </w:rPr>
              <w:t>調整（至少包含一項</w:t>
            </w:r>
            <w:r w:rsidRPr="004160AC">
              <w:rPr>
                <w:spacing w:val="-120"/>
                <w:sz w:val="24"/>
                <w:lang w:eastAsia="zh-TW"/>
              </w:rPr>
              <w:t>）</w:t>
            </w:r>
            <w:r w:rsidRPr="004160AC">
              <w:rPr>
                <w:sz w:val="24"/>
                <w:lang w:eastAsia="zh-TW"/>
              </w:rPr>
              <w:t>。</w:t>
            </w:r>
          </w:p>
          <w:p w:rsidR="00B40B9A" w:rsidRPr="004160AC" w:rsidRDefault="00B40B9A" w:rsidP="003D2099">
            <w:pPr>
              <w:pStyle w:val="TableParagraph"/>
              <w:tabs>
                <w:tab w:val="left" w:pos="3347"/>
                <w:tab w:val="left" w:pos="5146"/>
              </w:tabs>
              <w:spacing w:line="246" w:lineRule="exact"/>
              <w:ind w:left="346"/>
              <w:rPr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 xml:space="preserve">□高層次思考  </w:t>
            </w:r>
            <w:r w:rsidRPr="004160AC">
              <w:rPr>
                <w:spacing w:val="41"/>
                <w:sz w:val="20"/>
                <w:lang w:eastAsia="zh-TW"/>
              </w:rPr>
              <w:t xml:space="preserve"> </w:t>
            </w:r>
            <w:r w:rsidRPr="004160AC">
              <w:rPr>
                <w:rFonts w:ascii="Wingdings" w:hAnsi="Wingdings"/>
                <w:sz w:val="24"/>
                <w:lang w:eastAsia="zh-TW"/>
              </w:rPr>
              <w:t></w:t>
            </w:r>
            <w:r w:rsidRPr="004160AC">
              <w:rPr>
                <w:sz w:val="20"/>
                <w:lang w:eastAsia="zh-TW"/>
              </w:rPr>
              <w:t>開放式問題</w:t>
            </w:r>
            <w:r w:rsidRPr="004160AC">
              <w:rPr>
                <w:sz w:val="20"/>
                <w:lang w:eastAsia="zh-TW"/>
              </w:rPr>
              <w:tab/>
            </w:r>
            <w:r w:rsidRPr="004160AC">
              <w:rPr>
                <w:rFonts w:ascii="Wingdings" w:hAnsi="Wingdings"/>
                <w:sz w:val="24"/>
                <w:lang w:eastAsia="zh-TW"/>
              </w:rPr>
              <w:t></w:t>
            </w:r>
            <w:r w:rsidRPr="004160AC">
              <w:rPr>
                <w:sz w:val="20"/>
                <w:lang w:eastAsia="zh-TW"/>
              </w:rPr>
              <w:t>發現式學習</w:t>
            </w:r>
            <w:r w:rsidRPr="004160AC">
              <w:rPr>
                <w:sz w:val="20"/>
                <w:lang w:eastAsia="zh-TW"/>
              </w:rPr>
              <w:tab/>
            </w:r>
            <w:r w:rsidRPr="004160AC">
              <w:rPr>
                <w:rFonts w:ascii="Wingdings" w:hAnsi="Wingdings"/>
                <w:sz w:val="24"/>
                <w:lang w:eastAsia="zh-TW"/>
              </w:rPr>
              <w:t></w:t>
            </w:r>
            <w:r w:rsidRPr="004160AC">
              <w:rPr>
                <w:sz w:val="20"/>
                <w:lang w:eastAsia="zh-TW"/>
              </w:rPr>
              <w:t>推理的證據</w:t>
            </w:r>
          </w:p>
          <w:p w:rsidR="00B40B9A" w:rsidRPr="004160AC" w:rsidRDefault="00B40B9A" w:rsidP="003D2099">
            <w:pPr>
              <w:pStyle w:val="TableParagraph"/>
              <w:tabs>
                <w:tab w:val="left" w:pos="3347"/>
              </w:tabs>
              <w:spacing w:line="260" w:lineRule="exact"/>
              <w:ind w:left="346"/>
              <w:rPr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 xml:space="preserve">□選擇的自由  </w:t>
            </w:r>
            <w:r w:rsidRPr="004160AC">
              <w:rPr>
                <w:spacing w:val="41"/>
                <w:sz w:val="20"/>
                <w:lang w:eastAsia="zh-TW"/>
              </w:rPr>
              <w:t xml:space="preserve"> </w:t>
            </w:r>
            <w:r w:rsidRPr="004160AC">
              <w:rPr>
                <w:rFonts w:ascii="Wingdings" w:hAnsi="Wingdings"/>
                <w:sz w:val="24"/>
                <w:lang w:eastAsia="zh-TW"/>
              </w:rPr>
              <w:t></w:t>
            </w:r>
            <w:r w:rsidRPr="004160AC">
              <w:rPr>
                <w:sz w:val="20"/>
                <w:lang w:eastAsia="zh-TW"/>
              </w:rPr>
              <w:t>團體式的互動</w:t>
            </w:r>
            <w:r w:rsidRPr="004160AC">
              <w:rPr>
                <w:sz w:val="20"/>
                <w:lang w:eastAsia="zh-TW"/>
              </w:rPr>
              <w:tab/>
              <w:t>□彈性的教學進度</w:t>
            </w:r>
            <w:r w:rsidRPr="004160AC">
              <w:rPr>
                <w:spacing w:val="40"/>
                <w:sz w:val="20"/>
                <w:lang w:eastAsia="zh-TW"/>
              </w:rPr>
              <w:t xml:space="preserve"> </w:t>
            </w:r>
            <w:r w:rsidRPr="004160AC">
              <w:rPr>
                <w:rFonts w:ascii="Wingdings" w:hAnsi="Wingdings"/>
                <w:sz w:val="24"/>
                <w:lang w:eastAsia="zh-TW"/>
              </w:rPr>
              <w:t></w:t>
            </w:r>
            <w:r w:rsidRPr="004160AC">
              <w:rPr>
                <w:sz w:val="20"/>
                <w:lang w:eastAsia="zh-TW"/>
              </w:rPr>
              <w:t>多樣性的歷程</w:t>
            </w:r>
          </w:p>
          <w:p w:rsidR="00B40B9A" w:rsidRPr="004160AC" w:rsidRDefault="00B40B9A" w:rsidP="003D2099">
            <w:pPr>
              <w:pStyle w:val="TableParagraph"/>
              <w:tabs>
                <w:tab w:val="left" w:pos="2346"/>
              </w:tabs>
              <w:spacing w:line="240" w:lineRule="exact"/>
              <w:ind w:left="346"/>
              <w:rPr>
                <w:rFonts w:ascii="Times New Roman" w:eastAsia="Times New Roman" w:hAnsi="Times New Roman"/>
                <w:sz w:val="20"/>
              </w:rPr>
            </w:pPr>
            <w:r w:rsidRPr="004160AC">
              <w:rPr>
                <w:spacing w:val="-1"/>
                <w:sz w:val="20"/>
              </w:rPr>
              <w:t>□其</w:t>
            </w:r>
            <w:r w:rsidRPr="004160AC">
              <w:rPr>
                <w:sz w:val="20"/>
              </w:rPr>
              <w:t>他：</w:t>
            </w:r>
            <w:r w:rsidRPr="004160AC"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 w:rsidRPr="004160AC"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0B9A" w:rsidRPr="00B26C16" w:rsidRDefault="00B40B9A" w:rsidP="003D2099">
            <w:pPr>
              <w:pStyle w:val="TableParagraph"/>
              <w:jc w:val="center"/>
              <w:rPr>
                <w:rFonts w:ascii="Times New Roman"/>
                <w:sz w:val="56"/>
              </w:rPr>
            </w:pPr>
            <w:r w:rsidRPr="00B26C16">
              <w:rPr>
                <w:rFonts w:ascii="Wingdings" w:hAnsi="Wingdings"/>
                <w:sz w:val="56"/>
              </w:rPr>
              <w:t></w:t>
            </w:r>
          </w:p>
        </w:tc>
      </w:tr>
      <w:tr w:rsidR="00B40B9A" w:rsidTr="003D2099">
        <w:trPr>
          <w:trHeight w:val="1092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B40B9A" w:rsidRPr="004160AC" w:rsidRDefault="00B40B9A" w:rsidP="003D2099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948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line="327" w:lineRule="exact"/>
              <w:ind w:left="87" w:right="1290"/>
              <w:jc w:val="center"/>
              <w:rPr>
                <w:sz w:val="24"/>
                <w:lang w:eastAsia="zh-TW"/>
              </w:rPr>
            </w:pPr>
            <w:r w:rsidRPr="004160AC">
              <w:rPr>
                <w:sz w:val="24"/>
                <w:lang w:eastAsia="zh-TW"/>
              </w:rPr>
              <w:t>本單元</w:t>
            </w:r>
            <w:r w:rsidRPr="004160AC">
              <w:rPr>
                <w:rFonts w:ascii="細明體_HKSCS" w:eastAsia="細明體_HKSCS" w:hint="eastAsia"/>
                <w:sz w:val="24"/>
                <w:lang w:eastAsia="zh-TW"/>
              </w:rPr>
              <w:t>/</w:t>
            </w:r>
            <w:r w:rsidRPr="004160AC">
              <w:rPr>
                <w:sz w:val="24"/>
                <w:lang w:eastAsia="zh-TW"/>
              </w:rPr>
              <w:t>課程已規劃學習</w:t>
            </w:r>
            <w:r w:rsidRPr="004160AC">
              <w:rPr>
                <w:rFonts w:ascii="微軟正黑體" w:eastAsia="微軟正黑體" w:hint="eastAsia"/>
                <w:b/>
                <w:sz w:val="24"/>
                <w:lang w:eastAsia="zh-TW"/>
              </w:rPr>
              <w:t>環境</w:t>
            </w:r>
            <w:r w:rsidRPr="004160AC">
              <w:rPr>
                <w:sz w:val="24"/>
                <w:lang w:eastAsia="zh-TW"/>
              </w:rPr>
              <w:t>調整（至少包含一項</w:t>
            </w:r>
            <w:r w:rsidRPr="004160AC">
              <w:rPr>
                <w:spacing w:val="-120"/>
                <w:sz w:val="24"/>
                <w:lang w:eastAsia="zh-TW"/>
              </w:rPr>
              <w:t>）</w:t>
            </w:r>
            <w:r w:rsidRPr="004160AC">
              <w:rPr>
                <w:sz w:val="24"/>
                <w:lang w:eastAsia="zh-TW"/>
              </w:rPr>
              <w:t>。</w:t>
            </w:r>
          </w:p>
          <w:p w:rsidR="00B40B9A" w:rsidRPr="004160AC" w:rsidRDefault="00B40B9A" w:rsidP="003D2099">
            <w:pPr>
              <w:pStyle w:val="TableParagraph"/>
              <w:tabs>
                <w:tab w:val="left" w:pos="2746"/>
              </w:tabs>
              <w:spacing w:line="246" w:lineRule="exact"/>
              <w:ind w:left="346"/>
              <w:rPr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>□調整物理的學習環境</w:t>
            </w:r>
            <w:r w:rsidRPr="004160AC">
              <w:rPr>
                <w:sz w:val="20"/>
                <w:lang w:eastAsia="zh-TW"/>
              </w:rPr>
              <w:tab/>
              <w:t>□營造社會</w:t>
            </w:r>
            <w:r w:rsidRPr="004160AC">
              <w:rPr>
                <w:rFonts w:ascii="細明體_HKSCS" w:eastAsia="細明體_HKSCS" w:hAnsi="細明體_HKSCS" w:hint="eastAsia"/>
                <w:sz w:val="20"/>
                <w:lang w:eastAsia="zh-TW"/>
              </w:rPr>
              <w:t>-</w:t>
            </w:r>
            <w:r w:rsidRPr="004160AC">
              <w:rPr>
                <w:sz w:val="20"/>
                <w:lang w:eastAsia="zh-TW"/>
              </w:rPr>
              <w:t>情緒的學習環境</w:t>
            </w:r>
          </w:p>
          <w:p w:rsidR="00B40B9A" w:rsidRPr="004160AC" w:rsidRDefault="00B40B9A" w:rsidP="003D2099">
            <w:pPr>
              <w:pStyle w:val="TableParagraph"/>
              <w:spacing w:line="260" w:lineRule="exact"/>
              <w:ind w:left="346"/>
              <w:rPr>
                <w:sz w:val="20"/>
                <w:lang w:eastAsia="zh-TW"/>
              </w:rPr>
            </w:pPr>
            <w:r w:rsidRPr="004160AC">
              <w:rPr>
                <w:rFonts w:ascii="Wingdings" w:hAnsi="Wingdings"/>
                <w:sz w:val="24"/>
                <w:lang w:eastAsia="zh-TW"/>
              </w:rPr>
              <w:t></w:t>
            </w:r>
            <w:r w:rsidRPr="004160AC">
              <w:rPr>
                <w:sz w:val="20"/>
                <w:lang w:eastAsia="zh-TW"/>
              </w:rPr>
              <w:t xml:space="preserve">規劃有回應的學習環境 </w:t>
            </w:r>
            <w:r w:rsidRPr="004160AC">
              <w:rPr>
                <w:rFonts w:ascii="Wingdings" w:hAnsi="Wingdings"/>
                <w:sz w:val="24"/>
                <w:lang w:eastAsia="zh-TW"/>
              </w:rPr>
              <w:t></w:t>
            </w:r>
            <w:r w:rsidRPr="004160AC">
              <w:rPr>
                <w:sz w:val="20"/>
                <w:lang w:eastAsia="zh-TW"/>
              </w:rPr>
              <w:t>有挑戰性的學習環境</w:t>
            </w:r>
          </w:p>
          <w:p w:rsidR="00B40B9A" w:rsidRPr="004160AC" w:rsidRDefault="00B40B9A" w:rsidP="003D2099">
            <w:pPr>
              <w:pStyle w:val="TableParagraph"/>
              <w:tabs>
                <w:tab w:val="left" w:pos="2746"/>
                <w:tab w:val="left" w:pos="4746"/>
              </w:tabs>
              <w:spacing w:line="240" w:lineRule="exact"/>
              <w:ind w:left="346"/>
              <w:rPr>
                <w:rFonts w:ascii="Times New Roman" w:eastAsia="Times New Roman" w:hAnsi="Times New Roman"/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>□調查與運用社區資源</w:t>
            </w:r>
            <w:r w:rsidRPr="004160AC">
              <w:rPr>
                <w:sz w:val="20"/>
                <w:lang w:eastAsia="zh-TW"/>
              </w:rPr>
              <w:tab/>
            </w:r>
            <w:r w:rsidRPr="004160AC">
              <w:rPr>
                <w:spacing w:val="-1"/>
                <w:sz w:val="20"/>
                <w:lang w:eastAsia="zh-TW"/>
              </w:rPr>
              <w:t>□其</w:t>
            </w:r>
            <w:r w:rsidRPr="004160AC">
              <w:rPr>
                <w:sz w:val="20"/>
                <w:lang w:eastAsia="zh-TW"/>
              </w:rPr>
              <w:t>他：</w:t>
            </w:r>
            <w:r w:rsidRPr="004160AC"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 xml:space="preserve"> </w:t>
            </w:r>
            <w:r w:rsidRPr="004160AC"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ab/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0B9A" w:rsidRPr="00B26C16" w:rsidRDefault="00B40B9A" w:rsidP="003D2099">
            <w:pPr>
              <w:jc w:val="center"/>
              <w:rPr>
                <w:sz w:val="56"/>
              </w:rPr>
            </w:pPr>
            <w:r w:rsidRPr="00B26C16">
              <w:rPr>
                <w:rFonts w:ascii="Wingdings" w:hAnsi="Wingdings"/>
                <w:sz w:val="56"/>
              </w:rPr>
              <w:t></w:t>
            </w:r>
          </w:p>
        </w:tc>
      </w:tr>
      <w:tr w:rsidR="00B40B9A" w:rsidTr="003D2099">
        <w:trPr>
          <w:trHeight w:val="851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B40B9A" w:rsidRPr="004160AC" w:rsidRDefault="00B40B9A" w:rsidP="003D2099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948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line="327" w:lineRule="exact"/>
              <w:ind w:left="106"/>
              <w:rPr>
                <w:sz w:val="24"/>
                <w:lang w:eastAsia="zh-TW"/>
              </w:rPr>
            </w:pPr>
            <w:r w:rsidRPr="004160AC">
              <w:rPr>
                <w:sz w:val="24"/>
                <w:lang w:eastAsia="zh-TW"/>
              </w:rPr>
              <w:t>本單元</w:t>
            </w:r>
            <w:r w:rsidRPr="004160AC">
              <w:rPr>
                <w:rFonts w:ascii="細明體_HKSCS" w:eastAsia="細明體_HKSCS" w:hint="eastAsia"/>
                <w:sz w:val="24"/>
                <w:lang w:eastAsia="zh-TW"/>
              </w:rPr>
              <w:t>/</w:t>
            </w:r>
            <w:r w:rsidRPr="004160AC">
              <w:rPr>
                <w:sz w:val="24"/>
                <w:lang w:eastAsia="zh-TW"/>
              </w:rPr>
              <w:t>課程已規劃學習</w:t>
            </w:r>
            <w:r w:rsidRPr="004160AC">
              <w:rPr>
                <w:rFonts w:ascii="微軟正黑體" w:eastAsia="微軟正黑體" w:hint="eastAsia"/>
                <w:b/>
                <w:sz w:val="24"/>
                <w:lang w:eastAsia="zh-TW"/>
              </w:rPr>
              <w:t>評量</w:t>
            </w:r>
            <w:r w:rsidRPr="004160AC">
              <w:rPr>
                <w:sz w:val="24"/>
                <w:lang w:eastAsia="zh-TW"/>
              </w:rPr>
              <w:t>調整（至少包含一項</w:t>
            </w:r>
            <w:r w:rsidRPr="004160AC">
              <w:rPr>
                <w:spacing w:val="-120"/>
                <w:sz w:val="24"/>
                <w:lang w:eastAsia="zh-TW"/>
              </w:rPr>
              <w:t>）</w:t>
            </w:r>
            <w:r w:rsidRPr="004160AC">
              <w:rPr>
                <w:sz w:val="24"/>
                <w:lang w:eastAsia="zh-TW"/>
              </w:rPr>
              <w:t>。</w:t>
            </w:r>
          </w:p>
          <w:p w:rsidR="00B40B9A" w:rsidRPr="004160AC" w:rsidRDefault="00B40B9A" w:rsidP="003D2099">
            <w:pPr>
              <w:pStyle w:val="TableParagraph"/>
              <w:tabs>
                <w:tab w:val="left" w:pos="2746"/>
              </w:tabs>
              <w:spacing w:line="246" w:lineRule="exact"/>
              <w:ind w:left="346"/>
              <w:rPr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>□發展合適的評量工具</w:t>
            </w:r>
            <w:r w:rsidRPr="004160AC">
              <w:rPr>
                <w:sz w:val="20"/>
                <w:lang w:eastAsia="zh-TW"/>
              </w:rPr>
              <w:tab/>
              <w:t>□訂定區分性的評量標準</w:t>
            </w:r>
          </w:p>
          <w:p w:rsidR="00B40B9A" w:rsidRPr="004160AC" w:rsidRDefault="00B40B9A" w:rsidP="003D2099">
            <w:pPr>
              <w:pStyle w:val="TableParagraph"/>
              <w:tabs>
                <w:tab w:val="left" w:pos="4746"/>
              </w:tabs>
              <w:spacing w:line="259" w:lineRule="exact"/>
              <w:ind w:left="346"/>
              <w:rPr>
                <w:rFonts w:ascii="Times New Roman" w:eastAsia="Times New Roman" w:hAnsi="Times New Roman"/>
                <w:sz w:val="20"/>
                <w:lang w:eastAsia="zh-TW"/>
              </w:rPr>
            </w:pPr>
            <w:r w:rsidRPr="004160AC">
              <w:rPr>
                <w:rFonts w:ascii="Wingdings" w:hAnsi="Wingdings"/>
                <w:sz w:val="24"/>
                <w:lang w:eastAsia="zh-TW"/>
              </w:rPr>
              <w:t></w:t>
            </w:r>
            <w:r w:rsidRPr="004160AC">
              <w:rPr>
                <w:sz w:val="20"/>
                <w:lang w:eastAsia="zh-TW"/>
              </w:rPr>
              <w:t>呈現多元的實作與作品</w:t>
            </w:r>
            <w:r w:rsidRPr="004160AC">
              <w:rPr>
                <w:spacing w:val="40"/>
                <w:sz w:val="20"/>
                <w:lang w:eastAsia="zh-TW"/>
              </w:rPr>
              <w:t xml:space="preserve"> </w:t>
            </w:r>
            <w:r w:rsidRPr="004160AC">
              <w:rPr>
                <w:sz w:val="20"/>
                <w:lang w:eastAsia="zh-TW"/>
              </w:rPr>
              <w:t>□其他：</w:t>
            </w:r>
            <w:r w:rsidRPr="004160AC"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 xml:space="preserve"> </w:t>
            </w:r>
            <w:r w:rsidRPr="004160AC"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ab/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0B9A" w:rsidRPr="00B26C16" w:rsidRDefault="00B40B9A" w:rsidP="003D2099">
            <w:pPr>
              <w:jc w:val="center"/>
              <w:rPr>
                <w:sz w:val="56"/>
              </w:rPr>
            </w:pPr>
            <w:r w:rsidRPr="00B26C16">
              <w:rPr>
                <w:rFonts w:ascii="Wingdings" w:hAnsi="Wingdings"/>
                <w:sz w:val="56"/>
              </w:rPr>
              <w:t></w:t>
            </w:r>
          </w:p>
        </w:tc>
      </w:tr>
      <w:tr w:rsidR="00B40B9A" w:rsidTr="003D2099">
        <w:trPr>
          <w:trHeight w:val="850"/>
        </w:trPr>
        <w:tc>
          <w:tcPr>
            <w:tcW w:w="1384" w:type="dxa"/>
            <w:vMerge w:val="restart"/>
            <w:shd w:val="clear" w:color="auto" w:fill="auto"/>
          </w:tcPr>
          <w:p w:rsidR="00B40B9A" w:rsidRPr="004160AC" w:rsidRDefault="00B40B9A" w:rsidP="003D2099">
            <w:pPr>
              <w:pStyle w:val="TableParagraph"/>
              <w:rPr>
                <w:sz w:val="24"/>
                <w:lang w:eastAsia="zh-TW"/>
              </w:rPr>
            </w:pPr>
          </w:p>
          <w:p w:rsidR="00B40B9A" w:rsidRPr="004160AC" w:rsidRDefault="00B40B9A" w:rsidP="003D2099">
            <w:pPr>
              <w:pStyle w:val="TableParagraph"/>
              <w:rPr>
                <w:sz w:val="24"/>
                <w:lang w:eastAsia="zh-TW"/>
              </w:rPr>
            </w:pPr>
          </w:p>
          <w:p w:rsidR="00B40B9A" w:rsidRPr="004160AC" w:rsidRDefault="00B40B9A" w:rsidP="003D2099">
            <w:pPr>
              <w:pStyle w:val="TableParagraph"/>
              <w:spacing w:before="13"/>
              <w:rPr>
                <w:sz w:val="31"/>
                <w:lang w:eastAsia="zh-TW"/>
              </w:rPr>
            </w:pPr>
          </w:p>
          <w:p w:rsidR="00B40B9A" w:rsidRPr="004160AC" w:rsidRDefault="00B40B9A" w:rsidP="003D2099">
            <w:pPr>
              <w:pStyle w:val="TableParagraph"/>
              <w:ind w:left="210"/>
              <w:rPr>
                <w:sz w:val="24"/>
              </w:rPr>
            </w:pPr>
            <w:r w:rsidRPr="004160AC">
              <w:rPr>
                <w:sz w:val="24"/>
              </w:rPr>
              <w:t>教學實施</w:t>
            </w:r>
          </w:p>
        </w:tc>
        <w:tc>
          <w:tcPr>
            <w:tcW w:w="6948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before="6"/>
              <w:rPr>
                <w:sz w:val="18"/>
                <w:lang w:eastAsia="zh-TW"/>
              </w:rPr>
            </w:pPr>
          </w:p>
          <w:p w:rsidR="00B40B9A" w:rsidRPr="004160AC" w:rsidRDefault="00B40B9A" w:rsidP="003D2099">
            <w:pPr>
              <w:pStyle w:val="TableParagraph"/>
              <w:ind w:left="106"/>
              <w:rPr>
                <w:sz w:val="24"/>
                <w:lang w:eastAsia="zh-TW"/>
              </w:rPr>
            </w:pPr>
            <w:r w:rsidRPr="004160AC">
              <w:rPr>
                <w:sz w:val="24"/>
                <w:lang w:eastAsia="zh-TW"/>
              </w:rPr>
              <w:t>完成實際教學，且學生的學習表現大致符合原訂之學習目標。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0B9A" w:rsidRPr="00B26C16" w:rsidRDefault="00B40B9A" w:rsidP="003D2099">
            <w:pPr>
              <w:pStyle w:val="TableParagraph"/>
              <w:jc w:val="center"/>
              <w:rPr>
                <w:rFonts w:ascii="Times New Roman"/>
                <w:sz w:val="56"/>
                <w:lang w:eastAsia="zh-TW"/>
              </w:rPr>
            </w:pPr>
            <w:r w:rsidRPr="00B26C16">
              <w:rPr>
                <w:rFonts w:ascii="Wingdings" w:hAnsi="Wingdings"/>
                <w:sz w:val="56"/>
              </w:rPr>
              <w:t></w:t>
            </w:r>
          </w:p>
        </w:tc>
      </w:tr>
      <w:tr w:rsidR="00B40B9A" w:rsidTr="003D2099">
        <w:trPr>
          <w:trHeight w:val="851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B40B9A" w:rsidRPr="004160AC" w:rsidRDefault="00B40B9A" w:rsidP="003D2099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948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line="314" w:lineRule="exact"/>
              <w:ind w:left="106"/>
              <w:rPr>
                <w:sz w:val="24"/>
                <w:lang w:eastAsia="zh-TW"/>
              </w:rPr>
            </w:pPr>
            <w:r w:rsidRPr="004160AC">
              <w:rPr>
                <w:sz w:val="24"/>
                <w:lang w:eastAsia="zh-TW"/>
              </w:rPr>
              <w:t>建置教學檔案。</w:t>
            </w:r>
          </w:p>
          <w:p w:rsidR="00B40B9A" w:rsidRPr="004160AC" w:rsidRDefault="00B40B9A" w:rsidP="003D2099">
            <w:pPr>
              <w:pStyle w:val="TableParagraph"/>
              <w:spacing w:line="259" w:lineRule="exact"/>
              <w:ind w:left="346"/>
              <w:rPr>
                <w:sz w:val="20"/>
                <w:lang w:eastAsia="zh-TW"/>
              </w:rPr>
            </w:pPr>
            <w:r w:rsidRPr="004160AC">
              <w:rPr>
                <w:spacing w:val="-11"/>
                <w:sz w:val="20"/>
                <w:lang w:eastAsia="zh-TW"/>
              </w:rPr>
              <w:t>例如：授課教師及協同教師的教學檔案、觀察紀錄、師生互動、學習氣氛、</w:t>
            </w:r>
          </w:p>
          <w:p w:rsidR="00B40B9A" w:rsidRPr="004160AC" w:rsidRDefault="00B40B9A" w:rsidP="003D2099">
            <w:pPr>
              <w:pStyle w:val="TableParagraph"/>
              <w:spacing w:line="259" w:lineRule="exact"/>
              <w:ind w:left="946"/>
              <w:rPr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>教學策略改進省思等。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0B9A" w:rsidRPr="00B26C16" w:rsidRDefault="00B40B9A" w:rsidP="003D2099">
            <w:pPr>
              <w:pStyle w:val="TableParagraph"/>
              <w:jc w:val="center"/>
              <w:rPr>
                <w:rFonts w:ascii="Times New Roman"/>
                <w:sz w:val="56"/>
                <w:lang w:eastAsia="zh-TW"/>
              </w:rPr>
            </w:pPr>
          </w:p>
        </w:tc>
      </w:tr>
      <w:tr w:rsidR="00B40B9A" w:rsidTr="003D2099">
        <w:trPr>
          <w:trHeight w:val="850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B40B9A" w:rsidRPr="004160AC" w:rsidRDefault="00B40B9A" w:rsidP="003D2099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948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line="312" w:lineRule="exact"/>
              <w:ind w:left="106"/>
              <w:rPr>
                <w:sz w:val="24"/>
                <w:lang w:eastAsia="zh-TW"/>
              </w:rPr>
            </w:pPr>
            <w:r w:rsidRPr="004160AC">
              <w:rPr>
                <w:sz w:val="24"/>
                <w:lang w:eastAsia="zh-TW"/>
              </w:rPr>
              <w:t>建置學生的學習歷程檔案。</w:t>
            </w:r>
          </w:p>
          <w:p w:rsidR="00B40B9A" w:rsidRPr="004160AC" w:rsidRDefault="00B40B9A" w:rsidP="003D2099">
            <w:pPr>
              <w:pStyle w:val="TableParagraph"/>
              <w:spacing w:line="259" w:lineRule="exact"/>
              <w:ind w:left="346"/>
              <w:rPr>
                <w:sz w:val="20"/>
                <w:lang w:eastAsia="zh-TW"/>
              </w:rPr>
            </w:pPr>
            <w:r w:rsidRPr="004160AC">
              <w:rPr>
                <w:sz w:val="20"/>
                <w:lang w:eastAsia="zh-TW"/>
              </w:rPr>
              <w:t>例如：學生創作的成果作品、學習報告、測驗成績、學生對課程與教材的</w:t>
            </w:r>
          </w:p>
          <w:p w:rsidR="00B40B9A" w:rsidRPr="004160AC" w:rsidRDefault="00B40B9A" w:rsidP="003D2099">
            <w:pPr>
              <w:pStyle w:val="TableParagraph"/>
              <w:spacing w:line="259" w:lineRule="exact"/>
              <w:ind w:left="946"/>
              <w:rPr>
                <w:sz w:val="20"/>
              </w:rPr>
            </w:pPr>
            <w:r w:rsidRPr="004160AC">
              <w:rPr>
                <w:sz w:val="20"/>
              </w:rPr>
              <w:t>回饋與反應等。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0B9A" w:rsidRPr="00B26C16" w:rsidRDefault="00B40B9A" w:rsidP="003D2099">
            <w:pPr>
              <w:pStyle w:val="TableParagraph"/>
              <w:jc w:val="center"/>
              <w:rPr>
                <w:rFonts w:ascii="Times New Roman"/>
                <w:sz w:val="56"/>
              </w:rPr>
            </w:pPr>
            <w:r w:rsidRPr="00B26C16">
              <w:rPr>
                <w:rFonts w:ascii="Wingdings" w:hAnsi="Wingdings"/>
                <w:sz w:val="56"/>
              </w:rPr>
              <w:t></w:t>
            </w:r>
          </w:p>
        </w:tc>
      </w:tr>
      <w:tr w:rsidR="00B40B9A" w:rsidTr="003D2099">
        <w:trPr>
          <w:trHeight w:val="851"/>
        </w:trPr>
        <w:tc>
          <w:tcPr>
            <w:tcW w:w="1384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before="6"/>
              <w:rPr>
                <w:sz w:val="18"/>
              </w:rPr>
            </w:pPr>
          </w:p>
          <w:p w:rsidR="00B40B9A" w:rsidRPr="004160AC" w:rsidRDefault="00B40B9A" w:rsidP="003D2099">
            <w:pPr>
              <w:pStyle w:val="TableParagraph"/>
              <w:ind w:left="191" w:right="183"/>
              <w:jc w:val="center"/>
              <w:rPr>
                <w:sz w:val="24"/>
              </w:rPr>
            </w:pPr>
            <w:r w:rsidRPr="004160AC">
              <w:rPr>
                <w:sz w:val="24"/>
              </w:rPr>
              <w:t>課程評鑑</w:t>
            </w:r>
          </w:p>
        </w:tc>
        <w:tc>
          <w:tcPr>
            <w:tcW w:w="6948" w:type="dxa"/>
            <w:shd w:val="clear" w:color="auto" w:fill="auto"/>
          </w:tcPr>
          <w:p w:rsidR="00B40B9A" w:rsidRPr="004160AC" w:rsidRDefault="00B40B9A" w:rsidP="003D2099">
            <w:pPr>
              <w:pStyle w:val="TableParagraph"/>
              <w:spacing w:before="6"/>
              <w:rPr>
                <w:sz w:val="18"/>
                <w:lang w:eastAsia="zh-TW"/>
              </w:rPr>
            </w:pPr>
          </w:p>
          <w:p w:rsidR="00B40B9A" w:rsidRPr="004160AC" w:rsidRDefault="00B40B9A" w:rsidP="003D2099">
            <w:pPr>
              <w:pStyle w:val="TableParagraph"/>
              <w:ind w:left="106"/>
              <w:rPr>
                <w:sz w:val="24"/>
                <w:lang w:eastAsia="zh-TW"/>
              </w:rPr>
            </w:pPr>
            <w:r w:rsidRPr="004160AC">
              <w:rPr>
                <w:sz w:val="24"/>
                <w:lang w:eastAsia="zh-TW"/>
              </w:rPr>
              <w:t>檢討課程調整後的教學成效並持續修正。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40B9A" w:rsidRPr="00B26C16" w:rsidRDefault="00B40B9A" w:rsidP="003D2099">
            <w:pPr>
              <w:pStyle w:val="TableParagraph"/>
              <w:jc w:val="center"/>
              <w:rPr>
                <w:rFonts w:ascii="Times New Roman"/>
                <w:sz w:val="56"/>
                <w:lang w:eastAsia="zh-TW"/>
              </w:rPr>
            </w:pPr>
            <w:r w:rsidRPr="00B26C16">
              <w:rPr>
                <w:rFonts w:ascii="Wingdings" w:hAnsi="Wingdings"/>
                <w:sz w:val="56"/>
              </w:rPr>
              <w:t></w:t>
            </w:r>
          </w:p>
        </w:tc>
      </w:tr>
    </w:tbl>
    <w:p w:rsidR="00B40B9A" w:rsidRDefault="00B40B9A" w:rsidP="00B40B9A"/>
    <w:p w:rsidR="00B40B9A" w:rsidRPr="008E2CFA" w:rsidRDefault="00B40B9A" w:rsidP="00B40B9A"/>
    <w:p w:rsidR="00CC45AE" w:rsidRPr="0043566D" w:rsidRDefault="00636D69">
      <w:r>
        <w:t>J</w:t>
      </w:r>
    </w:p>
    <w:sectPr w:rsidR="00CC45AE" w:rsidRPr="0043566D" w:rsidSect="0043566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DA0" w:rsidRDefault="00C46DA0" w:rsidP="00ED185B">
      <w:r>
        <w:separator/>
      </w:r>
    </w:p>
  </w:endnote>
  <w:endnote w:type="continuationSeparator" w:id="0">
    <w:p w:rsidR="00C46DA0" w:rsidRDefault="00C46DA0" w:rsidP="00E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5373"/>
      <w:docPartObj>
        <w:docPartGallery w:val="Page Numbers (Bottom of Page)"/>
        <w:docPartUnique/>
      </w:docPartObj>
    </w:sdtPr>
    <w:sdtEndPr/>
    <w:sdtContent>
      <w:p w:rsidR="003D2099" w:rsidRDefault="003D20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16D2">
          <w:rPr>
            <w:noProof/>
            <w:lang w:val="zh-TW"/>
          </w:rPr>
          <w:t>3</w:t>
        </w:r>
        <w:r>
          <w:fldChar w:fldCharType="end"/>
        </w:r>
      </w:p>
    </w:sdtContent>
  </w:sdt>
  <w:p w:rsidR="003D2099" w:rsidRDefault="003D2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DA0" w:rsidRDefault="00C46DA0" w:rsidP="00ED185B">
      <w:r>
        <w:separator/>
      </w:r>
    </w:p>
  </w:footnote>
  <w:footnote w:type="continuationSeparator" w:id="0">
    <w:p w:rsidR="00C46DA0" w:rsidRDefault="00C46DA0" w:rsidP="00ED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9D"/>
    <w:rsid w:val="00011CC3"/>
    <w:rsid w:val="00052673"/>
    <w:rsid w:val="001053E7"/>
    <w:rsid w:val="001565C8"/>
    <w:rsid w:val="001B7705"/>
    <w:rsid w:val="002D2DBE"/>
    <w:rsid w:val="003D2099"/>
    <w:rsid w:val="0043566D"/>
    <w:rsid w:val="00575D5E"/>
    <w:rsid w:val="005770F3"/>
    <w:rsid w:val="005B2BBE"/>
    <w:rsid w:val="005F3BE4"/>
    <w:rsid w:val="00636906"/>
    <w:rsid w:val="00636D69"/>
    <w:rsid w:val="006518D4"/>
    <w:rsid w:val="0066464B"/>
    <w:rsid w:val="00793DEE"/>
    <w:rsid w:val="0080086D"/>
    <w:rsid w:val="00904D79"/>
    <w:rsid w:val="00A91647"/>
    <w:rsid w:val="00AD721A"/>
    <w:rsid w:val="00B316D2"/>
    <w:rsid w:val="00B40B9A"/>
    <w:rsid w:val="00B46F53"/>
    <w:rsid w:val="00B64044"/>
    <w:rsid w:val="00B724C9"/>
    <w:rsid w:val="00B90718"/>
    <w:rsid w:val="00B93F34"/>
    <w:rsid w:val="00BB7DF6"/>
    <w:rsid w:val="00BC42FB"/>
    <w:rsid w:val="00BE454C"/>
    <w:rsid w:val="00C21C84"/>
    <w:rsid w:val="00C43AAA"/>
    <w:rsid w:val="00C46DA0"/>
    <w:rsid w:val="00CC45AE"/>
    <w:rsid w:val="00CE201B"/>
    <w:rsid w:val="00CE499D"/>
    <w:rsid w:val="00CE6AAC"/>
    <w:rsid w:val="00CF2F89"/>
    <w:rsid w:val="00D6201E"/>
    <w:rsid w:val="00DA1637"/>
    <w:rsid w:val="00DD6B4E"/>
    <w:rsid w:val="00DF288F"/>
    <w:rsid w:val="00E17515"/>
    <w:rsid w:val="00EA6F95"/>
    <w:rsid w:val="00EB6616"/>
    <w:rsid w:val="00EC2BEE"/>
    <w:rsid w:val="00ED185B"/>
    <w:rsid w:val="00ED26D8"/>
    <w:rsid w:val="00ED5F8A"/>
    <w:rsid w:val="00F0299A"/>
    <w:rsid w:val="00F05FFA"/>
    <w:rsid w:val="00F11AA5"/>
    <w:rsid w:val="00F74D35"/>
    <w:rsid w:val="00FA7723"/>
    <w:rsid w:val="00FB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C0190"/>
  <w15:chartTrackingRefBased/>
  <w15:docId w15:val="{38A6AFA5-3B79-4516-B649-9BD32F77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66D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uiPriority w:val="1"/>
    <w:qFormat/>
    <w:rsid w:val="00B40B9A"/>
    <w:pPr>
      <w:autoSpaceDE w:val="0"/>
      <w:autoSpaceDN w:val="0"/>
      <w:ind w:left="378"/>
      <w:outlineLvl w:val="1"/>
    </w:pPr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85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85B"/>
    <w:rPr>
      <w:rFonts w:ascii="Calibri" w:eastAsia="新細明體" w:hAnsi="Calibri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74D35"/>
    <w:pPr>
      <w:autoSpaceDE w:val="0"/>
      <w:autoSpaceDN w:val="0"/>
    </w:pPr>
    <w:rPr>
      <w:rFonts w:ascii="新細明體" w:hAnsi="新細明體" w:cs="新細明體"/>
      <w:kern w:val="0"/>
      <w:sz w:val="22"/>
      <w:lang w:eastAsia="en-US"/>
    </w:rPr>
  </w:style>
  <w:style w:type="table" w:styleId="a7">
    <w:name w:val="Table Grid"/>
    <w:basedOn w:val="a1"/>
    <w:uiPriority w:val="39"/>
    <w:rsid w:val="00CE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1"/>
    <w:rsid w:val="00B40B9A"/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B40B9A"/>
    <w:pPr>
      <w:autoSpaceDE w:val="0"/>
      <w:autoSpaceDN w:val="0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basedOn w:val="a0"/>
    <w:link w:val="a8"/>
    <w:uiPriority w:val="1"/>
    <w:rsid w:val="00B40B9A"/>
    <w:rPr>
      <w:rFonts w:ascii="新細明體" w:eastAsia="新細明體" w:hAnsi="新細明體" w:cs="新細明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鴻任 陳</cp:lastModifiedBy>
  <cp:revision>8</cp:revision>
  <dcterms:created xsi:type="dcterms:W3CDTF">2019-01-04T03:27:00Z</dcterms:created>
  <dcterms:modified xsi:type="dcterms:W3CDTF">2019-01-10T06:56:00Z</dcterms:modified>
</cp:coreProperties>
</file>