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61" w:rsidRPr="00227978" w:rsidRDefault="00FF6E61" w:rsidP="00FF6E61">
      <w:pPr>
        <w:autoSpaceDE w:val="0"/>
        <w:autoSpaceDN w:val="0"/>
        <w:adjustRightInd w:val="0"/>
        <w:snapToGrid w:val="0"/>
        <w:spacing w:line="400" w:lineRule="atLeast"/>
        <w:jc w:val="center"/>
        <w:rPr>
          <w:rFonts w:ascii="標楷體" w:eastAsia="標楷體" w:hAnsi="標楷體" w:cs="Times New Roman"/>
          <w:b/>
          <w:kern w:val="0"/>
          <w:szCs w:val="24"/>
        </w:rPr>
      </w:pPr>
      <w:r w:rsidRPr="00227978">
        <w:rPr>
          <w:rFonts w:ascii="標楷體" w:eastAsia="標楷體" w:hAnsi="標楷體" w:cs="Times New Roman"/>
          <w:b/>
          <w:kern w:val="0"/>
          <w:szCs w:val="24"/>
        </w:rPr>
        <w:t>資賦優異學生</w:t>
      </w:r>
      <w:r w:rsidR="00CD5502">
        <w:rPr>
          <w:rFonts w:ascii="標楷體" w:eastAsia="標楷體" w:hAnsi="標楷體" w:cs="Times New Roman" w:hint="eastAsia"/>
          <w:b/>
          <w:kern w:val="0"/>
          <w:szCs w:val="24"/>
        </w:rPr>
        <w:t>自然</w:t>
      </w:r>
      <w:bookmarkStart w:id="0" w:name="_GoBack"/>
      <w:bookmarkEnd w:id="0"/>
      <w:r w:rsidRPr="00227978">
        <w:rPr>
          <w:rFonts w:ascii="標楷體" w:eastAsia="標楷體" w:hAnsi="標楷體" w:cs="Times New Roman"/>
          <w:b/>
          <w:kern w:val="0"/>
          <w:szCs w:val="24"/>
        </w:rPr>
        <w:t>領域課程調整教學</w:t>
      </w:r>
      <w:r w:rsidR="00981ACB" w:rsidRPr="00227978">
        <w:rPr>
          <w:rFonts w:ascii="標楷體" w:eastAsia="標楷體" w:hAnsi="標楷體" w:cs="Times New Roman" w:hint="eastAsia"/>
          <w:b/>
          <w:kern w:val="0"/>
          <w:szCs w:val="24"/>
        </w:rPr>
        <w:t>設計</w:t>
      </w:r>
      <w:r w:rsidR="00306C5E" w:rsidRPr="00227978">
        <w:rPr>
          <w:rFonts w:ascii="標楷體" w:eastAsia="標楷體" w:hAnsi="標楷體" w:cs="Times New Roman" w:hint="eastAsia"/>
          <w:b/>
          <w:kern w:val="0"/>
          <w:szCs w:val="24"/>
        </w:rPr>
        <w:t>格式</w:t>
      </w:r>
    </w:p>
    <w:tbl>
      <w:tblPr>
        <w:tblW w:w="495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1"/>
        <w:gridCol w:w="2106"/>
        <w:gridCol w:w="1579"/>
        <w:gridCol w:w="850"/>
        <w:gridCol w:w="999"/>
        <w:gridCol w:w="147"/>
        <w:gridCol w:w="2187"/>
      </w:tblGrid>
      <w:tr w:rsidR="00FF6E61" w:rsidRPr="00227978" w:rsidTr="00227978">
        <w:trPr>
          <w:cantSplit/>
          <w:trHeight w:val="1305"/>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cs="新細明體"/>
                <w:b/>
                <w:szCs w:val="24"/>
              </w:rPr>
            </w:pPr>
            <w:r w:rsidRPr="00227978">
              <w:rPr>
                <w:rFonts w:ascii="標楷體" w:eastAsia="標楷體" w:hAnsi="標楷體" w:hint="eastAsia"/>
                <w:b/>
                <w:szCs w:val="24"/>
              </w:rPr>
              <w:t>課程形式</w:t>
            </w:r>
          </w:p>
        </w:tc>
        <w:tc>
          <w:tcPr>
            <w:tcW w:w="117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EA4FF8" w:rsidP="006976F0">
            <w:pPr>
              <w:spacing w:line="400" w:lineRule="exact"/>
              <w:jc w:val="both"/>
              <w:rPr>
                <w:rFonts w:ascii="標楷體" w:eastAsia="標楷體" w:hAnsi="標楷體" w:cs="Times New Roman"/>
                <w:kern w:val="0"/>
                <w:szCs w:val="24"/>
                <w:u w:val="single"/>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kern w:val="0"/>
                <w:szCs w:val="24"/>
              </w:rPr>
              <w:t>單一領域</w:t>
            </w:r>
            <w:r w:rsidR="00FF6E61" w:rsidRPr="00227978">
              <w:rPr>
                <w:rFonts w:ascii="標楷體" w:eastAsia="標楷體" w:hAnsi="標楷體" w:hint="eastAsia"/>
                <w:szCs w:val="24"/>
              </w:rPr>
              <w:t>：</w:t>
            </w:r>
            <w:r w:rsidRPr="00227978">
              <w:rPr>
                <w:rFonts w:ascii="標楷體" w:eastAsia="標楷體" w:hAnsi="標楷體" w:hint="eastAsia"/>
                <w:szCs w:val="24"/>
                <w:u w:val="single"/>
              </w:rPr>
              <w:t>自然科學領域</w:t>
            </w:r>
          </w:p>
          <w:p w:rsidR="00FF6E61" w:rsidRPr="00227978" w:rsidRDefault="00FF6E61" w:rsidP="006976F0">
            <w:pPr>
              <w:spacing w:line="400" w:lineRule="exact"/>
              <w:jc w:val="both"/>
              <w:rPr>
                <w:rFonts w:ascii="標楷體" w:eastAsia="標楷體" w:hAnsi="標楷體"/>
                <w:szCs w:val="24"/>
              </w:rPr>
            </w:pPr>
            <w:r w:rsidRPr="00227978">
              <w:rPr>
                <w:rFonts w:ascii="標楷體" w:eastAsia="標楷體" w:hAnsi="標楷體" w:hint="eastAsia"/>
                <w:kern w:val="0"/>
                <w:szCs w:val="24"/>
              </w:rPr>
              <w:t>□</w:t>
            </w:r>
            <w:r w:rsidRPr="00227978">
              <w:rPr>
                <w:rFonts w:ascii="標楷體" w:eastAsia="標楷體" w:hAnsi="標楷體" w:hint="eastAsia"/>
                <w:szCs w:val="24"/>
              </w:rPr>
              <w:t>同領域跨科</w:t>
            </w:r>
          </w:p>
          <w:p w:rsidR="00FF6E61" w:rsidRPr="00227978" w:rsidRDefault="00FF6E61" w:rsidP="006976F0">
            <w:pPr>
              <w:spacing w:line="400" w:lineRule="exact"/>
              <w:jc w:val="both"/>
              <w:rPr>
                <w:rFonts w:ascii="標楷體" w:eastAsia="標楷體" w:hAnsi="標楷體"/>
                <w:szCs w:val="24"/>
              </w:rPr>
            </w:pPr>
            <w:r w:rsidRPr="00227978">
              <w:rPr>
                <w:rFonts w:ascii="標楷體" w:eastAsia="標楷體" w:hAnsi="標楷體" w:hint="eastAsia"/>
                <w:kern w:val="0"/>
                <w:szCs w:val="24"/>
              </w:rPr>
              <w:t>□</w:t>
            </w:r>
            <w:r w:rsidRPr="00227978">
              <w:rPr>
                <w:rFonts w:ascii="標楷體" w:eastAsia="標楷體" w:hAnsi="標楷體" w:hint="eastAsia"/>
                <w:szCs w:val="24"/>
              </w:rPr>
              <w:t>不同領域跨科</w:t>
            </w:r>
          </w:p>
        </w:tc>
        <w:tc>
          <w:tcPr>
            <w:tcW w:w="880"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cs="新細明體"/>
                <w:szCs w:val="24"/>
              </w:rPr>
            </w:pPr>
            <w:r w:rsidRPr="00227978">
              <w:rPr>
                <w:rFonts w:ascii="標楷體" w:eastAsia="標楷體" w:hAnsi="標楷體" w:cs="新細明體" w:hint="eastAsia"/>
                <w:szCs w:val="24"/>
              </w:rPr>
              <w:t>相關領域</w:t>
            </w:r>
          </w:p>
        </w:tc>
        <w:tc>
          <w:tcPr>
            <w:tcW w:w="2332" w:type="pct"/>
            <w:gridSpan w:val="4"/>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ind w:left="245" w:hangingChars="100" w:hanging="245"/>
              <w:jc w:val="both"/>
              <w:rPr>
                <w:rFonts w:ascii="標楷體" w:eastAsia="標楷體" w:hAnsi="標楷體" w:cs="Times New Roman"/>
                <w:kern w:val="0"/>
                <w:szCs w:val="24"/>
              </w:rPr>
            </w:pPr>
            <w:r w:rsidRPr="00227978">
              <w:rPr>
                <w:rFonts w:ascii="標楷體" w:eastAsia="標楷體" w:hAnsi="標楷體" w:hint="eastAsia"/>
                <w:kern w:val="0"/>
                <w:szCs w:val="24"/>
              </w:rPr>
              <w:t>□語文領域（□國語文□英語文□本土語文/新住民語文□第二外國語文）</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kern w:val="0"/>
                <w:szCs w:val="24"/>
              </w:rPr>
              <w:t>□數學領域</w:t>
            </w:r>
          </w:p>
          <w:p w:rsidR="00FF6E61" w:rsidRPr="00227978" w:rsidRDefault="00EA4FF8" w:rsidP="006976F0">
            <w:pPr>
              <w:ind w:left="245" w:hangingChars="100" w:hanging="245"/>
              <w:rPr>
                <w:rFonts w:ascii="標楷體" w:eastAsia="標楷體" w:hAnsi="標楷體"/>
                <w:kern w:val="0"/>
                <w:szCs w:val="24"/>
              </w:rPr>
            </w:pPr>
            <w:r w:rsidRPr="00227978">
              <w:rPr>
                <w:rFonts w:ascii="標楷體" w:eastAsia="標楷體" w:hAnsi="標楷體" w:hint="eastAsia"/>
                <w:kern w:val="0"/>
                <w:szCs w:val="24"/>
              </w:rPr>
              <w:t>□</w:t>
            </w:r>
            <w:r w:rsidR="00FF6E61" w:rsidRPr="00227978">
              <w:rPr>
                <w:rFonts w:ascii="標楷體" w:eastAsia="標楷體" w:hAnsi="標楷體" w:hint="eastAsia"/>
                <w:kern w:val="0"/>
                <w:szCs w:val="24"/>
              </w:rPr>
              <w:t>自然科學領域（□物理□化學□生物□地球科學）</w:t>
            </w:r>
          </w:p>
          <w:p w:rsidR="00FF6E61" w:rsidRPr="00227978" w:rsidRDefault="00FF6E61" w:rsidP="006976F0">
            <w:pPr>
              <w:ind w:left="245" w:hangingChars="100" w:hanging="245"/>
              <w:rPr>
                <w:rFonts w:ascii="標楷體" w:eastAsia="標楷體" w:hAnsi="標楷體"/>
                <w:kern w:val="0"/>
                <w:szCs w:val="24"/>
              </w:rPr>
            </w:pPr>
            <w:r w:rsidRPr="00227978">
              <w:rPr>
                <w:rFonts w:ascii="標楷體" w:eastAsia="標楷體" w:hAnsi="標楷體" w:hint="eastAsia"/>
                <w:kern w:val="0"/>
                <w:szCs w:val="24"/>
              </w:rPr>
              <w:t>□社會領域（□歷史□地理□公民與社會）</w:t>
            </w:r>
          </w:p>
          <w:p w:rsidR="00FF6E61" w:rsidRPr="00227978" w:rsidRDefault="00FF6E61" w:rsidP="006976F0">
            <w:pPr>
              <w:jc w:val="both"/>
              <w:rPr>
                <w:rFonts w:ascii="標楷體" w:eastAsia="標楷體" w:hAnsi="標楷體"/>
                <w:kern w:val="0"/>
                <w:szCs w:val="24"/>
              </w:rPr>
            </w:pPr>
            <w:r w:rsidRPr="00227978">
              <w:rPr>
                <w:rFonts w:ascii="標楷體" w:eastAsia="標楷體" w:hAnsi="標楷體" w:hint="eastAsia"/>
                <w:kern w:val="0"/>
                <w:szCs w:val="24"/>
              </w:rPr>
              <w:t>□其他：</w:t>
            </w:r>
            <w:r w:rsidRPr="00227978">
              <w:rPr>
                <w:rFonts w:ascii="標楷體" w:eastAsia="標楷體" w:hAnsi="標楷體" w:hint="eastAsia"/>
                <w:kern w:val="0"/>
                <w:szCs w:val="24"/>
                <w:u w:val="single"/>
              </w:rPr>
              <w:t xml:space="preserve">                 </w:t>
            </w:r>
          </w:p>
        </w:tc>
      </w:tr>
      <w:tr w:rsidR="00FF6E61" w:rsidRPr="00227978" w:rsidTr="00227978">
        <w:trPr>
          <w:cantSplit/>
          <w:trHeight w:val="110"/>
        </w:trPr>
        <w:tc>
          <w:tcPr>
            <w:tcW w:w="614" w:type="pct"/>
            <w:vMerge/>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widowControl/>
              <w:rPr>
                <w:rFonts w:ascii="標楷體" w:eastAsia="標楷體" w:hAnsi="標楷體" w:cs="新細明體"/>
                <w:b/>
                <w:szCs w:val="24"/>
              </w:rPr>
            </w:pPr>
          </w:p>
        </w:tc>
        <w:tc>
          <w:tcPr>
            <w:tcW w:w="117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EA4FF8" w:rsidP="006976F0">
            <w:pPr>
              <w:jc w:val="both"/>
              <w:rPr>
                <w:rFonts w:ascii="標楷體" w:eastAsia="標楷體" w:hAnsi="標楷體"/>
                <w:kern w:val="0"/>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szCs w:val="24"/>
              </w:rPr>
              <w:t>議題融入</w:t>
            </w:r>
          </w:p>
        </w:tc>
        <w:tc>
          <w:tcPr>
            <w:tcW w:w="880" w:type="pct"/>
            <w:tcBorders>
              <w:top w:val="single" w:sz="4" w:space="0" w:color="auto"/>
              <w:left w:val="single" w:sz="4" w:space="0" w:color="auto"/>
              <w:bottom w:val="nil"/>
              <w:right w:val="single" w:sz="4" w:space="0" w:color="auto"/>
            </w:tcBorders>
            <w:vAlign w:val="center"/>
            <w:hideMark/>
          </w:tcPr>
          <w:p w:rsidR="00FF6E61" w:rsidRPr="00227978" w:rsidRDefault="00FF6E61" w:rsidP="006976F0">
            <w:pPr>
              <w:jc w:val="center"/>
              <w:rPr>
                <w:rFonts w:ascii="標楷體" w:eastAsia="標楷體" w:hAnsi="標楷體" w:cs="新細明體"/>
                <w:szCs w:val="24"/>
              </w:rPr>
            </w:pPr>
            <w:r w:rsidRPr="00227978">
              <w:rPr>
                <w:rFonts w:ascii="標楷體" w:eastAsia="標楷體" w:hAnsi="標楷體" w:hint="eastAsia"/>
                <w:szCs w:val="24"/>
              </w:rPr>
              <w:t>議題名稱</w:t>
            </w:r>
          </w:p>
        </w:tc>
        <w:tc>
          <w:tcPr>
            <w:tcW w:w="2332" w:type="pct"/>
            <w:gridSpan w:val="4"/>
            <w:tcBorders>
              <w:top w:val="single" w:sz="4" w:space="0" w:color="auto"/>
              <w:left w:val="single" w:sz="4" w:space="0" w:color="auto"/>
              <w:bottom w:val="single" w:sz="4" w:space="0" w:color="auto"/>
              <w:right w:val="single" w:sz="4" w:space="0" w:color="auto"/>
            </w:tcBorders>
            <w:vAlign w:val="center"/>
          </w:tcPr>
          <w:p w:rsidR="00FF6E61" w:rsidRPr="00227978" w:rsidRDefault="00EA4FF8" w:rsidP="006976F0">
            <w:pPr>
              <w:jc w:val="both"/>
              <w:rPr>
                <w:rFonts w:ascii="標楷體" w:eastAsia="標楷體" w:hAnsi="標楷體"/>
                <w:kern w:val="0"/>
                <w:szCs w:val="24"/>
              </w:rPr>
            </w:pPr>
            <w:r w:rsidRPr="00227978">
              <w:rPr>
                <w:rFonts w:ascii="標楷體" w:eastAsia="標楷體" w:hAnsi="標楷體" w:hint="eastAsia"/>
                <w:kern w:val="0"/>
                <w:szCs w:val="24"/>
              </w:rPr>
              <w:t>資訊倫理</w:t>
            </w:r>
          </w:p>
        </w:tc>
      </w:tr>
      <w:tr w:rsidR="00FF6E61" w:rsidRPr="00227978" w:rsidTr="00227978">
        <w:trPr>
          <w:cantSplit/>
          <w:trHeight w:val="655"/>
        </w:trPr>
        <w:tc>
          <w:tcPr>
            <w:tcW w:w="614" w:type="pct"/>
            <w:tcBorders>
              <w:top w:val="single" w:sz="4" w:space="0" w:color="auto"/>
              <w:left w:val="single" w:sz="4" w:space="0" w:color="auto"/>
              <w:bottom w:val="single" w:sz="4" w:space="0" w:color="auto"/>
              <w:right w:val="single" w:sz="4" w:space="0" w:color="auto"/>
            </w:tcBorders>
            <w:vAlign w:val="center"/>
            <w:hideMark/>
          </w:tcPr>
          <w:p w:rsidR="00227978" w:rsidRPr="00227978" w:rsidRDefault="00FF6E61" w:rsidP="006976F0">
            <w:pPr>
              <w:spacing w:line="400" w:lineRule="exact"/>
              <w:jc w:val="center"/>
              <w:rPr>
                <w:rFonts w:ascii="標楷體" w:eastAsia="標楷體" w:hAnsi="標楷體"/>
                <w:b/>
                <w:szCs w:val="24"/>
              </w:rPr>
            </w:pPr>
            <w:r w:rsidRPr="00227978">
              <w:rPr>
                <w:rFonts w:ascii="標楷體" w:eastAsia="標楷體" w:hAnsi="標楷體" w:hint="eastAsia"/>
                <w:b/>
                <w:szCs w:val="24"/>
              </w:rPr>
              <w:t>單元</w:t>
            </w:r>
          </w:p>
          <w:p w:rsidR="00FF6E61" w:rsidRPr="00227978" w:rsidRDefault="00FF6E61" w:rsidP="006976F0">
            <w:pPr>
              <w:spacing w:line="400" w:lineRule="exact"/>
              <w:jc w:val="center"/>
              <w:rPr>
                <w:rFonts w:ascii="標楷體" w:eastAsia="標楷體" w:hAnsi="標楷體"/>
                <w:b/>
                <w:szCs w:val="24"/>
              </w:rPr>
            </w:pPr>
            <w:r w:rsidRPr="00227978">
              <w:rPr>
                <w:rFonts w:ascii="標楷體" w:eastAsia="標楷體" w:hAnsi="標楷體" w:hint="eastAsia"/>
                <w:b/>
                <w:szCs w:val="24"/>
              </w:rPr>
              <w:t>（活動）名稱</w:t>
            </w:r>
          </w:p>
        </w:tc>
        <w:tc>
          <w:tcPr>
            <w:tcW w:w="4386" w:type="pct"/>
            <w:gridSpan w:val="6"/>
            <w:tcBorders>
              <w:top w:val="single" w:sz="4" w:space="0" w:color="auto"/>
              <w:left w:val="single" w:sz="4" w:space="0" w:color="auto"/>
              <w:bottom w:val="single" w:sz="4" w:space="0" w:color="auto"/>
              <w:right w:val="single" w:sz="4" w:space="0" w:color="auto"/>
            </w:tcBorders>
            <w:vAlign w:val="center"/>
            <w:hideMark/>
          </w:tcPr>
          <w:p w:rsidR="00FF6E61" w:rsidRPr="00227978" w:rsidRDefault="00EA4FF8" w:rsidP="006976F0">
            <w:pPr>
              <w:spacing w:line="440" w:lineRule="exact"/>
              <w:jc w:val="both"/>
              <w:rPr>
                <w:rFonts w:ascii="標楷體" w:eastAsia="標楷體" w:hAnsi="標楷體"/>
                <w:szCs w:val="24"/>
              </w:rPr>
            </w:pPr>
            <w:r w:rsidRPr="00227978">
              <w:rPr>
                <w:rFonts w:ascii="標楷體" w:eastAsia="標楷體" w:hAnsi="標楷體" w:hint="eastAsia"/>
                <w:szCs w:val="24"/>
              </w:rPr>
              <w:t>磁力砲</w:t>
            </w:r>
          </w:p>
        </w:tc>
      </w:tr>
      <w:tr w:rsidR="00FF6E61" w:rsidRPr="00227978" w:rsidTr="00227978">
        <w:trPr>
          <w:cantSplit/>
          <w:trHeight w:val="320"/>
        </w:trPr>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szCs w:val="24"/>
              </w:rPr>
            </w:pPr>
            <w:r w:rsidRPr="00227978">
              <w:rPr>
                <w:rFonts w:ascii="標楷體" w:eastAsia="標楷體" w:hAnsi="標楷體" w:hint="eastAsia"/>
                <w:b/>
                <w:szCs w:val="24"/>
              </w:rPr>
              <w:t>實施型態</w:t>
            </w:r>
          </w:p>
        </w:tc>
        <w:tc>
          <w:tcPr>
            <w:tcW w:w="4386" w:type="pct"/>
            <w:gridSpan w:val="6"/>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C33B1C">
            <w:pPr>
              <w:ind w:left="245" w:hangingChars="100" w:hanging="245"/>
              <w:rPr>
                <w:rFonts w:ascii="標楷體" w:eastAsia="標楷體" w:hAnsi="標楷體"/>
                <w:szCs w:val="24"/>
              </w:rPr>
            </w:pPr>
            <w:r w:rsidRPr="00227978">
              <w:rPr>
                <w:rFonts w:ascii="標楷體" w:eastAsia="標楷體" w:hAnsi="標楷體" w:hint="eastAsia"/>
                <w:kern w:val="0"/>
                <w:szCs w:val="24"/>
              </w:rPr>
              <w:t>□</w:t>
            </w:r>
            <w:r w:rsidRPr="00227978">
              <w:rPr>
                <w:rFonts w:ascii="標楷體" w:eastAsia="標楷體" w:hAnsi="標楷體" w:hint="eastAsia"/>
                <w:szCs w:val="24"/>
              </w:rPr>
              <w:t xml:space="preserve">集中式資優班　</w:t>
            </w:r>
            <w:r w:rsidR="00EA4FF8" w:rsidRPr="00227978">
              <w:rPr>
                <w:rFonts w:ascii="標楷體" w:eastAsia="標楷體" w:hAnsi="標楷體" w:cs="Times New Roman"/>
                <w:b/>
                <w:kern w:val="0"/>
                <w:szCs w:val="24"/>
              </w:rPr>
              <w:sym w:font="Wingdings 2" w:char="F0A2"/>
            </w:r>
            <w:r w:rsidRPr="00227978">
              <w:rPr>
                <w:rFonts w:ascii="標楷體" w:eastAsia="標楷體" w:hAnsi="標楷體" w:hint="eastAsia"/>
                <w:szCs w:val="24"/>
              </w:rPr>
              <w:t xml:space="preserve">分散式資優班　</w:t>
            </w:r>
            <w:r w:rsidRPr="00227978">
              <w:rPr>
                <w:rFonts w:ascii="標楷體" w:eastAsia="標楷體" w:hAnsi="標楷體" w:hint="eastAsia"/>
                <w:kern w:val="0"/>
                <w:szCs w:val="24"/>
              </w:rPr>
              <w:t>□</w:t>
            </w:r>
            <w:r w:rsidRPr="00227978">
              <w:rPr>
                <w:rFonts w:ascii="標楷體" w:eastAsia="標楷體" w:hAnsi="標楷體" w:hint="eastAsia"/>
                <w:szCs w:val="24"/>
              </w:rPr>
              <w:t>資優方案</w:t>
            </w:r>
          </w:p>
        </w:tc>
      </w:tr>
      <w:tr w:rsidR="00FF6E61" w:rsidRPr="00227978" w:rsidTr="00227978">
        <w:trPr>
          <w:cantSplit/>
          <w:trHeight w:val="545"/>
        </w:trPr>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spacing w:line="400" w:lineRule="exact"/>
              <w:jc w:val="center"/>
              <w:rPr>
                <w:rFonts w:ascii="標楷體" w:eastAsia="標楷體" w:hAnsi="標楷體" w:cs="Times New Roman"/>
                <w:b/>
                <w:szCs w:val="24"/>
              </w:rPr>
            </w:pPr>
            <w:r w:rsidRPr="00227978">
              <w:rPr>
                <w:rFonts w:ascii="標楷體" w:eastAsia="標楷體" w:hAnsi="標楷體" w:hint="eastAsia"/>
                <w:b/>
                <w:szCs w:val="24"/>
              </w:rPr>
              <w:t>教學對象</w:t>
            </w:r>
          </w:p>
          <w:p w:rsidR="00FF6E61" w:rsidRPr="00227978" w:rsidRDefault="00FF6E61" w:rsidP="006976F0">
            <w:pPr>
              <w:jc w:val="center"/>
              <w:rPr>
                <w:rFonts w:ascii="標楷體" w:eastAsia="標楷體" w:hAnsi="標楷體"/>
                <w:b/>
                <w:bCs/>
                <w:szCs w:val="24"/>
              </w:rPr>
            </w:pPr>
            <w:r w:rsidRPr="00227978">
              <w:rPr>
                <w:rFonts w:ascii="標楷體" w:eastAsia="標楷體" w:hAnsi="標楷體" w:hint="eastAsia"/>
                <w:b/>
                <w:szCs w:val="24"/>
              </w:rPr>
              <w:t>（可複選）</w:t>
            </w:r>
          </w:p>
        </w:tc>
        <w:tc>
          <w:tcPr>
            <w:tcW w:w="4386" w:type="pct"/>
            <w:gridSpan w:val="6"/>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both"/>
              <w:rPr>
                <w:rFonts w:ascii="標楷體" w:eastAsia="標楷體" w:hAnsi="標楷體" w:cs="Times New Roman"/>
                <w:kern w:val="0"/>
                <w:szCs w:val="24"/>
              </w:rPr>
            </w:pPr>
            <w:r w:rsidRPr="00227978">
              <w:rPr>
                <w:rFonts w:ascii="標楷體" w:eastAsia="標楷體" w:hAnsi="標楷體" w:hint="eastAsia"/>
                <w:kern w:val="0"/>
                <w:szCs w:val="24"/>
              </w:rPr>
              <w:t>國小：□</w:t>
            </w:r>
            <w:r w:rsidRPr="00227978">
              <w:rPr>
                <w:rFonts w:ascii="標楷體" w:eastAsia="標楷體" w:hAnsi="標楷體" w:hint="eastAsia"/>
                <w:szCs w:val="24"/>
              </w:rPr>
              <w:t xml:space="preserve">三年級   </w:t>
            </w:r>
            <w:r w:rsidR="00EA4FF8" w:rsidRPr="00227978">
              <w:rPr>
                <w:rFonts w:ascii="標楷體" w:eastAsia="標楷體" w:hAnsi="標楷體" w:cs="Times New Roman"/>
                <w:b/>
                <w:kern w:val="0"/>
                <w:szCs w:val="24"/>
              </w:rPr>
              <w:sym w:font="Wingdings 2" w:char="F0A2"/>
            </w:r>
            <w:r w:rsidRPr="00227978">
              <w:rPr>
                <w:rFonts w:ascii="標楷體" w:eastAsia="標楷體" w:hAnsi="標楷體" w:hint="eastAsia"/>
                <w:szCs w:val="24"/>
              </w:rPr>
              <w:t xml:space="preserve">四年級　  </w:t>
            </w:r>
            <w:r w:rsidRPr="00227978">
              <w:rPr>
                <w:rFonts w:ascii="標楷體" w:eastAsia="標楷體" w:hAnsi="標楷體" w:hint="eastAsia"/>
                <w:kern w:val="0"/>
                <w:szCs w:val="24"/>
              </w:rPr>
              <w:t>□</w:t>
            </w:r>
            <w:r w:rsidRPr="00227978">
              <w:rPr>
                <w:rFonts w:ascii="標楷體" w:eastAsia="標楷體" w:hAnsi="標楷體" w:hint="eastAsia"/>
                <w:szCs w:val="24"/>
              </w:rPr>
              <w:t>五年級</w:t>
            </w:r>
            <w:r w:rsidRPr="00227978">
              <w:rPr>
                <w:rFonts w:ascii="標楷體" w:eastAsia="標楷體" w:hAnsi="標楷體" w:hint="eastAsia"/>
                <w:kern w:val="0"/>
                <w:szCs w:val="24"/>
              </w:rPr>
              <w:t xml:space="preserve">　□</w:t>
            </w:r>
            <w:r w:rsidRPr="00227978">
              <w:rPr>
                <w:rFonts w:ascii="標楷體" w:eastAsia="標楷體" w:hAnsi="標楷體" w:hint="eastAsia"/>
                <w:szCs w:val="24"/>
              </w:rPr>
              <w:t>六年級</w:t>
            </w:r>
          </w:p>
          <w:p w:rsidR="00FF6E61" w:rsidRPr="00227978" w:rsidRDefault="00FF6E61" w:rsidP="006976F0">
            <w:pPr>
              <w:jc w:val="both"/>
              <w:rPr>
                <w:rFonts w:ascii="標楷體" w:eastAsia="標楷體" w:hAnsi="標楷體"/>
                <w:szCs w:val="24"/>
              </w:rPr>
            </w:pPr>
            <w:r w:rsidRPr="00227978">
              <w:rPr>
                <w:rFonts w:ascii="標楷體" w:eastAsia="標楷體" w:hAnsi="標楷體" w:hint="eastAsia"/>
                <w:szCs w:val="24"/>
              </w:rPr>
              <w:t>國中：</w:t>
            </w:r>
            <w:r w:rsidRPr="00227978">
              <w:rPr>
                <w:rFonts w:ascii="標楷體" w:eastAsia="標楷體" w:hAnsi="標楷體" w:hint="eastAsia"/>
                <w:kern w:val="0"/>
                <w:szCs w:val="24"/>
              </w:rPr>
              <w:t>□</w:t>
            </w:r>
            <w:r w:rsidRPr="00227978">
              <w:rPr>
                <w:rFonts w:ascii="標楷體" w:eastAsia="標楷體" w:hAnsi="標楷體" w:hint="eastAsia"/>
                <w:szCs w:val="24"/>
              </w:rPr>
              <w:t xml:space="preserve">七年級   </w:t>
            </w:r>
            <w:r w:rsidRPr="00227978">
              <w:rPr>
                <w:rFonts w:ascii="標楷體" w:eastAsia="標楷體" w:hAnsi="標楷體" w:hint="eastAsia"/>
                <w:kern w:val="0"/>
                <w:szCs w:val="24"/>
              </w:rPr>
              <w:t>□</w:t>
            </w:r>
            <w:r w:rsidRPr="00227978">
              <w:rPr>
                <w:rFonts w:ascii="標楷體" w:eastAsia="標楷體" w:hAnsi="標楷體" w:hint="eastAsia"/>
                <w:szCs w:val="24"/>
              </w:rPr>
              <w:t xml:space="preserve">八年級    </w:t>
            </w:r>
            <w:r w:rsidRPr="00227978">
              <w:rPr>
                <w:rFonts w:ascii="標楷體" w:eastAsia="標楷體" w:hAnsi="標楷體" w:hint="eastAsia"/>
                <w:kern w:val="0"/>
                <w:szCs w:val="24"/>
              </w:rPr>
              <w:t>□</w:t>
            </w:r>
            <w:r w:rsidRPr="00227978">
              <w:rPr>
                <w:rFonts w:ascii="標楷體" w:eastAsia="標楷體" w:hAnsi="標楷體" w:hint="eastAsia"/>
                <w:szCs w:val="24"/>
              </w:rPr>
              <w:t>九年級</w:t>
            </w:r>
          </w:p>
          <w:p w:rsidR="00FF6E61" w:rsidRPr="00227978" w:rsidRDefault="00FF6E61" w:rsidP="006976F0">
            <w:pPr>
              <w:jc w:val="both"/>
              <w:rPr>
                <w:rFonts w:ascii="標楷體" w:eastAsia="標楷體" w:hAnsi="標楷體"/>
                <w:szCs w:val="24"/>
              </w:rPr>
            </w:pPr>
            <w:r w:rsidRPr="00227978">
              <w:rPr>
                <w:rFonts w:ascii="標楷體" w:eastAsia="標楷體" w:hAnsi="標楷體" w:hint="eastAsia"/>
                <w:szCs w:val="24"/>
              </w:rPr>
              <w:t>高中：</w:t>
            </w:r>
            <w:r w:rsidRPr="00227978">
              <w:rPr>
                <w:rFonts w:ascii="標楷體" w:eastAsia="標楷體" w:hAnsi="標楷體" w:hint="eastAsia"/>
                <w:kern w:val="0"/>
                <w:szCs w:val="24"/>
              </w:rPr>
              <w:t>□</w:t>
            </w:r>
            <w:r w:rsidRPr="00227978">
              <w:rPr>
                <w:rFonts w:ascii="標楷體" w:eastAsia="標楷體" w:hAnsi="標楷體" w:hint="eastAsia"/>
                <w:szCs w:val="24"/>
              </w:rPr>
              <w:t xml:space="preserve">十年級   </w:t>
            </w:r>
            <w:r w:rsidRPr="00227978">
              <w:rPr>
                <w:rFonts w:ascii="標楷體" w:eastAsia="標楷體" w:hAnsi="標楷體" w:hint="eastAsia"/>
                <w:kern w:val="0"/>
                <w:szCs w:val="24"/>
              </w:rPr>
              <w:t>□</w:t>
            </w:r>
            <w:r w:rsidRPr="00227978">
              <w:rPr>
                <w:rFonts w:ascii="標楷體" w:eastAsia="標楷體" w:hAnsi="標楷體" w:hint="eastAsia"/>
                <w:szCs w:val="24"/>
              </w:rPr>
              <w:t xml:space="preserve">十一年級  </w:t>
            </w:r>
            <w:r w:rsidRPr="00227978">
              <w:rPr>
                <w:rFonts w:ascii="標楷體" w:eastAsia="標楷體" w:hAnsi="標楷體" w:hint="eastAsia"/>
                <w:kern w:val="0"/>
                <w:szCs w:val="24"/>
              </w:rPr>
              <w:t>□</w:t>
            </w:r>
            <w:r w:rsidRPr="00227978">
              <w:rPr>
                <w:rFonts w:ascii="標楷體" w:eastAsia="標楷體" w:hAnsi="標楷體" w:hint="eastAsia"/>
                <w:szCs w:val="24"/>
              </w:rPr>
              <w:t>十二年級</w:t>
            </w:r>
          </w:p>
        </w:tc>
      </w:tr>
      <w:tr w:rsidR="00FF6E61" w:rsidRPr="00227978" w:rsidTr="00227978">
        <w:trPr>
          <w:cantSplit/>
          <w:trHeight w:val="320"/>
        </w:trPr>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bCs/>
                <w:szCs w:val="24"/>
              </w:rPr>
            </w:pPr>
            <w:r w:rsidRPr="00227978">
              <w:rPr>
                <w:rFonts w:ascii="標楷體" w:eastAsia="標楷體" w:hAnsi="標楷體" w:hint="eastAsia"/>
                <w:b/>
                <w:bCs/>
                <w:szCs w:val="24"/>
              </w:rPr>
              <w:t>教學時間</w:t>
            </w:r>
          </w:p>
        </w:tc>
        <w:tc>
          <w:tcPr>
            <w:tcW w:w="2054" w:type="pct"/>
            <w:gridSpan w:val="2"/>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FF6E61">
            <w:pPr>
              <w:jc w:val="center"/>
              <w:rPr>
                <w:rFonts w:ascii="標楷體" w:eastAsia="標楷體" w:hAnsi="標楷體"/>
                <w:szCs w:val="24"/>
              </w:rPr>
            </w:pPr>
            <w:r w:rsidRPr="00227978">
              <w:rPr>
                <w:rFonts w:ascii="標楷體" w:eastAsia="標楷體" w:hAnsi="標楷體" w:cs="新細明體" w:hint="eastAsia"/>
                <w:szCs w:val="24"/>
              </w:rPr>
              <w:t>本單元建議時數</w:t>
            </w:r>
            <w:r w:rsidRPr="00227978">
              <w:rPr>
                <w:rFonts w:ascii="標楷體" w:eastAsia="標楷體" w:hAnsi="標楷體" w:hint="eastAsia"/>
                <w:szCs w:val="24"/>
              </w:rPr>
              <w:t>：</w:t>
            </w:r>
            <w:r w:rsidR="000D141C">
              <w:rPr>
                <w:rFonts w:ascii="標楷體" w:eastAsia="標楷體" w:hAnsi="標楷體" w:hint="eastAsia"/>
                <w:szCs w:val="24"/>
              </w:rPr>
              <w:t>5</w:t>
            </w:r>
            <w:r w:rsidRPr="00227978">
              <w:rPr>
                <w:rFonts w:ascii="標楷體" w:eastAsia="標楷體" w:hAnsi="標楷體" w:cs="新細明體" w:hint="eastAsia"/>
                <w:szCs w:val="24"/>
              </w:rPr>
              <w:t>節</w:t>
            </w:r>
          </w:p>
        </w:tc>
        <w:tc>
          <w:tcPr>
            <w:tcW w:w="1031" w:type="pct"/>
            <w:gridSpan w:val="2"/>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bCs/>
                <w:szCs w:val="24"/>
              </w:rPr>
            </w:pPr>
            <w:r w:rsidRPr="00227978">
              <w:rPr>
                <w:rFonts w:ascii="標楷體" w:eastAsia="標楷體" w:hAnsi="標楷體" w:hint="eastAsia"/>
                <w:b/>
                <w:bCs/>
                <w:szCs w:val="24"/>
              </w:rPr>
              <w:t>教學設計者</w:t>
            </w:r>
          </w:p>
        </w:tc>
        <w:tc>
          <w:tcPr>
            <w:tcW w:w="1301" w:type="pct"/>
            <w:gridSpan w:val="2"/>
            <w:tcBorders>
              <w:top w:val="single" w:sz="4" w:space="0" w:color="auto"/>
              <w:left w:val="single" w:sz="4" w:space="0" w:color="auto"/>
              <w:bottom w:val="single" w:sz="4" w:space="0" w:color="auto"/>
              <w:right w:val="single" w:sz="4" w:space="0" w:color="auto"/>
            </w:tcBorders>
            <w:vAlign w:val="center"/>
            <w:hideMark/>
          </w:tcPr>
          <w:p w:rsidR="00FF6E61" w:rsidRPr="00227978" w:rsidRDefault="001C2FFA" w:rsidP="006976F0">
            <w:pPr>
              <w:jc w:val="center"/>
              <w:rPr>
                <w:rFonts w:ascii="標楷體" w:eastAsia="標楷體" w:hAnsi="標楷體"/>
                <w:szCs w:val="24"/>
              </w:rPr>
            </w:pPr>
            <w:r w:rsidRPr="00227978">
              <w:rPr>
                <w:rFonts w:ascii="標楷體" w:eastAsia="標楷體" w:hAnsi="標楷體" w:hint="eastAsia"/>
                <w:szCs w:val="24"/>
              </w:rPr>
              <w:t>謝明峰</w:t>
            </w:r>
            <w:r w:rsidR="00FF6E61" w:rsidRPr="00227978">
              <w:rPr>
                <w:rFonts w:ascii="標楷體" w:eastAsia="標楷體" w:hAnsi="標楷體" w:hint="eastAsia"/>
                <w:szCs w:val="24"/>
              </w:rPr>
              <w:t xml:space="preserve"> </w:t>
            </w:r>
          </w:p>
        </w:tc>
      </w:tr>
      <w:tr w:rsidR="00FF6E61" w:rsidRPr="00227978" w:rsidTr="00227978">
        <w:trPr>
          <w:cantSplit/>
          <w:trHeight w:val="986"/>
        </w:trPr>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cs="新細明體"/>
                <w:b/>
                <w:szCs w:val="24"/>
              </w:rPr>
            </w:pPr>
            <w:r w:rsidRPr="00227978">
              <w:rPr>
                <w:rFonts w:ascii="標楷體" w:eastAsia="標楷體" w:hAnsi="標楷體" w:cs="新細明體" w:hint="eastAsia"/>
                <w:b/>
                <w:szCs w:val="24"/>
              </w:rPr>
              <w:t>設計理念</w:t>
            </w:r>
          </w:p>
        </w:tc>
        <w:tc>
          <w:tcPr>
            <w:tcW w:w="4386" w:type="pct"/>
            <w:gridSpan w:val="6"/>
            <w:tcBorders>
              <w:top w:val="single" w:sz="4" w:space="0" w:color="auto"/>
              <w:left w:val="single" w:sz="4" w:space="0" w:color="auto"/>
              <w:bottom w:val="single" w:sz="4" w:space="0" w:color="auto"/>
              <w:right w:val="single" w:sz="4" w:space="0" w:color="auto"/>
            </w:tcBorders>
            <w:hideMark/>
          </w:tcPr>
          <w:p w:rsidR="00B57B04" w:rsidRPr="00227978" w:rsidRDefault="00B57B04" w:rsidP="006976F0">
            <w:pPr>
              <w:ind w:firstLineChars="200" w:firstLine="490"/>
              <w:rPr>
                <w:rFonts w:ascii="標楷體" w:eastAsia="標楷體" w:hAnsi="標楷體"/>
                <w:kern w:val="0"/>
                <w:szCs w:val="24"/>
              </w:rPr>
            </w:pPr>
            <w:r w:rsidRPr="00227978">
              <w:rPr>
                <w:rFonts w:ascii="標楷體" w:eastAsia="標楷體" w:hAnsi="標楷體" w:hint="eastAsia"/>
                <w:kern w:val="0"/>
                <w:szCs w:val="24"/>
              </w:rPr>
              <w:t>磁力砲教材取自台中教育大學的科學遊戲，在動手做的同時讓學生了解位能與動能及能量守恆定律等物理概念。</w:t>
            </w:r>
          </w:p>
          <w:p w:rsidR="00981ACB" w:rsidRPr="00227978" w:rsidRDefault="001C2FFA" w:rsidP="00B57B04">
            <w:pPr>
              <w:ind w:firstLineChars="200" w:firstLine="490"/>
              <w:rPr>
                <w:rFonts w:ascii="標楷體" w:eastAsia="標楷體" w:hAnsi="標楷體"/>
                <w:kern w:val="0"/>
                <w:szCs w:val="24"/>
              </w:rPr>
            </w:pPr>
            <w:r w:rsidRPr="00227978">
              <w:rPr>
                <w:rFonts w:ascii="標楷體" w:eastAsia="標楷體" w:hAnsi="標楷體" w:hint="eastAsia"/>
                <w:szCs w:val="24"/>
              </w:rPr>
              <w:t>四年級的資優班學生已經具備基本的實驗操作能力</w:t>
            </w:r>
            <w:r w:rsidR="00B57B04" w:rsidRPr="00227978">
              <w:rPr>
                <w:rFonts w:ascii="標楷體" w:eastAsia="標楷體" w:hAnsi="標楷體" w:hint="eastAsia"/>
                <w:szCs w:val="24"/>
              </w:rPr>
              <w:t>的前提下</w:t>
            </w:r>
            <w:r w:rsidRPr="00227978">
              <w:rPr>
                <w:rFonts w:ascii="標楷體" w:eastAsia="標楷體" w:hAnsi="標楷體" w:hint="eastAsia"/>
                <w:szCs w:val="24"/>
              </w:rPr>
              <w:t>，本課程與一般實驗課程有所不同，並非由教師直接講述與示範實驗步驟，而是</w:t>
            </w:r>
            <w:r w:rsidR="00B57B04" w:rsidRPr="00227978">
              <w:rPr>
                <w:rFonts w:ascii="標楷體" w:eastAsia="標楷體" w:hAnsi="標楷體" w:hint="eastAsia"/>
                <w:szCs w:val="24"/>
              </w:rPr>
              <w:t>結合高層次學習歷程，</w:t>
            </w:r>
            <w:r w:rsidRPr="00227978">
              <w:rPr>
                <w:rFonts w:ascii="標楷體" w:eastAsia="標楷體" w:hAnsi="標楷體" w:hint="eastAsia"/>
                <w:szCs w:val="24"/>
              </w:rPr>
              <w:t>希望以學生為主體，由學生來發想，設計並改良實驗程序</w:t>
            </w:r>
            <w:r w:rsidRPr="00227978">
              <w:rPr>
                <w:rFonts w:ascii="標楷體" w:eastAsia="標楷體" w:hAnsi="標楷體" w:hint="eastAsia"/>
                <w:kern w:val="0"/>
                <w:szCs w:val="24"/>
              </w:rPr>
              <w:t>。</w:t>
            </w:r>
            <w:r w:rsidRPr="00227978">
              <w:rPr>
                <w:rFonts w:ascii="標楷體" w:eastAsia="標楷體" w:hAnsi="標楷體" w:hint="eastAsia"/>
                <w:szCs w:val="24"/>
              </w:rPr>
              <w:t>而教師由講述者轉變為引導者，協助學生發現並解決問題</w:t>
            </w:r>
            <w:r w:rsidRPr="00227978">
              <w:rPr>
                <w:rFonts w:ascii="標楷體" w:eastAsia="標楷體" w:hAnsi="標楷體" w:hint="eastAsia"/>
                <w:kern w:val="0"/>
                <w:szCs w:val="24"/>
              </w:rPr>
              <w:t>。</w:t>
            </w:r>
          </w:p>
        </w:tc>
      </w:tr>
      <w:tr w:rsidR="00981ACB" w:rsidRPr="00227978" w:rsidTr="00227978">
        <w:trPr>
          <w:cantSplit/>
          <w:trHeight w:val="828"/>
        </w:trPr>
        <w:tc>
          <w:tcPr>
            <w:tcW w:w="614" w:type="pct"/>
            <w:tcBorders>
              <w:top w:val="single" w:sz="4" w:space="0" w:color="auto"/>
              <w:left w:val="single" w:sz="4" w:space="0" w:color="auto"/>
              <w:bottom w:val="single" w:sz="4" w:space="0" w:color="auto"/>
              <w:right w:val="single" w:sz="4" w:space="0" w:color="auto"/>
            </w:tcBorders>
            <w:vAlign w:val="center"/>
          </w:tcPr>
          <w:p w:rsidR="00981ACB" w:rsidRPr="00227978" w:rsidRDefault="00981ACB" w:rsidP="006976F0">
            <w:pPr>
              <w:jc w:val="center"/>
              <w:rPr>
                <w:rFonts w:ascii="標楷體" w:eastAsia="標楷體" w:hAnsi="標楷體" w:cs="新細明體"/>
                <w:b/>
                <w:szCs w:val="24"/>
              </w:rPr>
            </w:pPr>
            <w:r w:rsidRPr="00227978">
              <w:rPr>
                <w:rFonts w:ascii="標楷體" w:eastAsia="標楷體" w:hAnsi="標楷體" w:cs="新細明體" w:hint="eastAsia"/>
                <w:b/>
                <w:szCs w:val="24"/>
              </w:rPr>
              <w:t>核心素養</w:t>
            </w:r>
          </w:p>
        </w:tc>
        <w:tc>
          <w:tcPr>
            <w:tcW w:w="4386" w:type="pct"/>
            <w:gridSpan w:val="6"/>
            <w:tcBorders>
              <w:top w:val="single" w:sz="4" w:space="0" w:color="auto"/>
              <w:left w:val="single" w:sz="4" w:space="0" w:color="auto"/>
              <w:bottom w:val="single" w:sz="4" w:space="0" w:color="auto"/>
              <w:right w:val="single" w:sz="4" w:space="0" w:color="auto"/>
            </w:tcBorders>
          </w:tcPr>
          <w:p w:rsidR="00981ACB" w:rsidRDefault="008E0F46" w:rsidP="006976F0">
            <w:pPr>
              <w:ind w:left="245" w:hangingChars="100" w:hanging="245"/>
              <w:rPr>
                <w:rFonts w:ascii="標楷體" w:eastAsia="標楷體" w:hAnsi="標楷體"/>
                <w:szCs w:val="24"/>
              </w:rPr>
            </w:pPr>
            <w:r w:rsidRPr="008E0F46">
              <w:rPr>
                <w:rFonts w:ascii="標楷體" w:eastAsia="標楷體" w:hAnsi="標楷體" w:hint="eastAsia"/>
                <w:szCs w:val="24"/>
              </w:rPr>
              <w:t>自</w:t>
            </w:r>
            <w:r w:rsidRPr="008E0F46">
              <w:rPr>
                <w:rFonts w:ascii="標楷體" w:eastAsia="標楷體" w:hAnsi="標楷體"/>
                <w:szCs w:val="24"/>
              </w:rPr>
              <w:t xml:space="preserve">-E-A3 </w:t>
            </w:r>
            <w:r w:rsidRPr="008E0F46">
              <w:rPr>
                <w:rFonts w:ascii="標楷體" w:eastAsia="標楷體" w:hAnsi="標楷體" w:hint="eastAsia"/>
                <w:szCs w:val="24"/>
              </w:rPr>
              <w:t>具備透過實地操</w:t>
            </w:r>
            <w:r w:rsidRPr="008E0F46">
              <w:rPr>
                <w:rFonts w:ascii="標楷體" w:eastAsia="標楷體" w:hAnsi="標楷體"/>
                <w:szCs w:val="24"/>
              </w:rPr>
              <w:t xml:space="preserve"> </w:t>
            </w:r>
            <w:r w:rsidRPr="008E0F46">
              <w:rPr>
                <w:rFonts w:ascii="標楷體" w:eastAsia="標楷體" w:hAnsi="標楷體" w:hint="eastAsia"/>
                <w:szCs w:val="24"/>
              </w:rPr>
              <w:t>作探究活動探索</w:t>
            </w:r>
            <w:r w:rsidRPr="008E0F46">
              <w:rPr>
                <w:rFonts w:ascii="標楷體" w:eastAsia="標楷體" w:hAnsi="標楷體"/>
                <w:szCs w:val="24"/>
              </w:rPr>
              <w:t xml:space="preserve"> </w:t>
            </w:r>
            <w:r w:rsidRPr="008E0F46">
              <w:rPr>
                <w:rFonts w:ascii="標楷體" w:eastAsia="標楷體" w:hAnsi="標楷體" w:hint="eastAsia"/>
                <w:szCs w:val="24"/>
              </w:rPr>
              <w:t>科學問題的能力，</w:t>
            </w:r>
            <w:r w:rsidRPr="008E0F46">
              <w:rPr>
                <w:rFonts w:ascii="標楷體" w:eastAsia="標楷體" w:hAnsi="標楷體"/>
                <w:szCs w:val="24"/>
              </w:rPr>
              <w:t xml:space="preserve"> </w:t>
            </w:r>
            <w:r w:rsidRPr="008E0F46">
              <w:rPr>
                <w:rFonts w:ascii="標楷體" w:eastAsia="標楷體" w:hAnsi="標楷體" w:hint="eastAsia"/>
                <w:szCs w:val="24"/>
              </w:rPr>
              <w:t>並能初步根據問</w:t>
            </w:r>
            <w:r w:rsidRPr="008E0F46">
              <w:rPr>
                <w:rFonts w:ascii="標楷體" w:eastAsia="標楷體" w:hAnsi="標楷體"/>
                <w:szCs w:val="24"/>
              </w:rPr>
              <w:t xml:space="preserve"> </w:t>
            </w:r>
            <w:r w:rsidRPr="008E0F46">
              <w:rPr>
                <w:rFonts w:ascii="標楷體" w:eastAsia="標楷體" w:hAnsi="標楷體" w:hint="eastAsia"/>
                <w:szCs w:val="24"/>
              </w:rPr>
              <w:t>題特性、資源的有</w:t>
            </w:r>
            <w:r w:rsidRPr="008E0F46">
              <w:rPr>
                <w:rFonts w:ascii="標楷體" w:eastAsia="標楷體" w:hAnsi="標楷體"/>
                <w:szCs w:val="24"/>
              </w:rPr>
              <w:t xml:space="preserve"> </w:t>
            </w:r>
            <w:r w:rsidRPr="008E0F46">
              <w:rPr>
                <w:rFonts w:ascii="標楷體" w:eastAsia="標楷體" w:hAnsi="標楷體" w:hint="eastAsia"/>
                <w:szCs w:val="24"/>
              </w:rPr>
              <w:t>無等因素，規劃簡</w:t>
            </w:r>
            <w:r w:rsidRPr="008E0F46">
              <w:rPr>
                <w:rFonts w:ascii="標楷體" w:eastAsia="標楷體" w:hAnsi="標楷體"/>
                <w:szCs w:val="24"/>
              </w:rPr>
              <w:t xml:space="preserve"> </w:t>
            </w:r>
            <w:r w:rsidRPr="008E0F46">
              <w:rPr>
                <w:rFonts w:ascii="標楷體" w:eastAsia="標楷體" w:hAnsi="標楷體" w:hint="eastAsia"/>
                <w:szCs w:val="24"/>
              </w:rPr>
              <w:t>單步驟，操作適合</w:t>
            </w:r>
            <w:r w:rsidRPr="008E0F46">
              <w:rPr>
                <w:rFonts w:ascii="標楷體" w:eastAsia="標楷體" w:hAnsi="標楷體"/>
                <w:szCs w:val="24"/>
              </w:rPr>
              <w:t xml:space="preserve"> </w:t>
            </w:r>
            <w:r w:rsidRPr="008E0F46">
              <w:rPr>
                <w:rFonts w:ascii="標楷體" w:eastAsia="標楷體" w:hAnsi="標楷體" w:hint="eastAsia"/>
                <w:szCs w:val="24"/>
              </w:rPr>
              <w:t>學習階段的器材</w:t>
            </w:r>
            <w:r w:rsidRPr="008E0F46">
              <w:rPr>
                <w:rFonts w:ascii="標楷體" w:eastAsia="標楷體" w:hAnsi="標楷體"/>
                <w:szCs w:val="24"/>
              </w:rPr>
              <w:t xml:space="preserve"> </w:t>
            </w:r>
            <w:r w:rsidRPr="008E0F46">
              <w:rPr>
                <w:rFonts w:ascii="標楷體" w:eastAsia="標楷體" w:hAnsi="標楷體" w:hint="eastAsia"/>
                <w:szCs w:val="24"/>
              </w:rPr>
              <w:t>儀器、科技設備與</w:t>
            </w:r>
            <w:r w:rsidRPr="008E0F46">
              <w:rPr>
                <w:rFonts w:ascii="標楷體" w:eastAsia="標楷體" w:hAnsi="標楷體"/>
                <w:szCs w:val="24"/>
              </w:rPr>
              <w:t xml:space="preserve"> </w:t>
            </w:r>
            <w:r w:rsidRPr="008E0F46">
              <w:rPr>
                <w:rFonts w:ascii="標楷體" w:eastAsia="標楷體" w:hAnsi="標楷體" w:hint="eastAsia"/>
                <w:szCs w:val="24"/>
              </w:rPr>
              <w:t>資源，進行自然科</w:t>
            </w:r>
            <w:r w:rsidRPr="008E0F46">
              <w:rPr>
                <w:rFonts w:ascii="標楷體" w:eastAsia="標楷體" w:hAnsi="標楷體"/>
                <w:szCs w:val="24"/>
              </w:rPr>
              <w:t xml:space="preserve"> </w:t>
            </w:r>
            <w:r w:rsidRPr="008E0F46">
              <w:rPr>
                <w:rFonts w:ascii="標楷體" w:eastAsia="標楷體" w:hAnsi="標楷體" w:hint="eastAsia"/>
                <w:szCs w:val="24"/>
              </w:rPr>
              <w:t>學實驗。</w:t>
            </w:r>
          </w:p>
          <w:p w:rsidR="008E0F46" w:rsidRPr="00227978" w:rsidRDefault="008E0F46" w:rsidP="006976F0">
            <w:pPr>
              <w:ind w:left="245" w:hangingChars="100" w:hanging="245"/>
              <w:rPr>
                <w:rFonts w:ascii="標楷體" w:eastAsia="標楷體" w:hAnsi="標楷體"/>
                <w:szCs w:val="24"/>
              </w:rPr>
            </w:pPr>
            <w:r w:rsidRPr="008E0F46">
              <w:rPr>
                <w:rFonts w:ascii="標楷體" w:eastAsia="標楷體" w:hAnsi="標楷體" w:hint="eastAsia"/>
                <w:szCs w:val="24"/>
              </w:rPr>
              <w:t>自-E-B2 能了解科技及媒 體的運用方式，並 從學習活動、日常 經驗及科技運用、 自然環境、書刊及 網路媒體等，察覺 問題或獲得有助 於探究的資訊。</w:t>
            </w:r>
          </w:p>
          <w:p w:rsidR="00981ACB" w:rsidRPr="00227978" w:rsidRDefault="008E0F46" w:rsidP="006976F0">
            <w:pPr>
              <w:ind w:left="245" w:hangingChars="100" w:hanging="245"/>
              <w:rPr>
                <w:rFonts w:ascii="標楷體" w:eastAsia="標楷體" w:hAnsi="標楷體"/>
                <w:szCs w:val="24"/>
              </w:rPr>
            </w:pPr>
            <w:r w:rsidRPr="008E0F46">
              <w:rPr>
                <w:rFonts w:ascii="標楷體" w:eastAsia="標楷體" w:hAnsi="標楷體" w:hint="eastAsia"/>
                <w:szCs w:val="24"/>
              </w:rPr>
              <w:t>自</w:t>
            </w:r>
            <w:r w:rsidRPr="008E0F46">
              <w:rPr>
                <w:rFonts w:ascii="標楷體" w:eastAsia="標楷體" w:hAnsi="標楷體"/>
                <w:szCs w:val="24"/>
              </w:rPr>
              <w:t xml:space="preserve">-E-C2 </w:t>
            </w:r>
            <w:r w:rsidRPr="008E0F46">
              <w:rPr>
                <w:rFonts w:ascii="標楷體" w:eastAsia="標楷體" w:hAnsi="標楷體" w:hint="eastAsia"/>
                <w:szCs w:val="24"/>
              </w:rPr>
              <w:t>透過探索科學的</w:t>
            </w:r>
            <w:r w:rsidRPr="008E0F46">
              <w:rPr>
                <w:rFonts w:ascii="標楷體" w:eastAsia="標楷體" w:hAnsi="標楷體"/>
                <w:szCs w:val="24"/>
              </w:rPr>
              <w:t xml:space="preserve"> </w:t>
            </w:r>
            <w:r w:rsidRPr="008E0F46">
              <w:rPr>
                <w:rFonts w:ascii="標楷體" w:eastAsia="標楷體" w:hAnsi="標楷體" w:hint="eastAsia"/>
                <w:szCs w:val="24"/>
              </w:rPr>
              <w:t>合作學習，培養與</w:t>
            </w:r>
            <w:r w:rsidRPr="008E0F46">
              <w:rPr>
                <w:rFonts w:ascii="標楷體" w:eastAsia="標楷體" w:hAnsi="標楷體"/>
                <w:szCs w:val="24"/>
              </w:rPr>
              <w:t xml:space="preserve"> </w:t>
            </w:r>
            <w:r w:rsidRPr="008E0F46">
              <w:rPr>
                <w:rFonts w:ascii="標楷體" w:eastAsia="標楷體" w:hAnsi="標楷體" w:hint="eastAsia"/>
                <w:szCs w:val="24"/>
              </w:rPr>
              <w:t>同儕溝通表達、團</w:t>
            </w:r>
            <w:r w:rsidRPr="008E0F46">
              <w:rPr>
                <w:rFonts w:ascii="標楷體" w:eastAsia="標楷體" w:hAnsi="標楷體"/>
                <w:szCs w:val="24"/>
              </w:rPr>
              <w:t xml:space="preserve"> </w:t>
            </w:r>
            <w:r w:rsidRPr="008E0F46">
              <w:rPr>
                <w:rFonts w:ascii="標楷體" w:eastAsia="標楷體" w:hAnsi="標楷體" w:hint="eastAsia"/>
                <w:szCs w:val="24"/>
              </w:rPr>
              <w:t>隊合作及和諧相</w:t>
            </w:r>
            <w:r w:rsidRPr="008E0F46">
              <w:rPr>
                <w:rFonts w:ascii="標楷體" w:eastAsia="標楷體" w:hAnsi="標楷體"/>
                <w:szCs w:val="24"/>
              </w:rPr>
              <w:t xml:space="preserve"> </w:t>
            </w:r>
            <w:r w:rsidRPr="008E0F46">
              <w:rPr>
                <w:rFonts w:ascii="標楷體" w:eastAsia="標楷體" w:hAnsi="標楷體" w:hint="eastAsia"/>
                <w:szCs w:val="24"/>
              </w:rPr>
              <w:t>處的能力。</w:t>
            </w:r>
          </w:p>
          <w:p w:rsidR="00981ACB" w:rsidRPr="00227978" w:rsidRDefault="00981ACB" w:rsidP="006976F0">
            <w:pPr>
              <w:ind w:left="245" w:hangingChars="100" w:hanging="245"/>
              <w:rPr>
                <w:rFonts w:ascii="標楷體" w:eastAsia="標楷體" w:hAnsi="標楷體"/>
                <w:szCs w:val="24"/>
              </w:rPr>
            </w:pPr>
          </w:p>
        </w:tc>
      </w:tr>
      <w:tr w:rsidR="00981ACB" w:rsidRPr="00227978" w:rsidTr="00227978">
        <w:trPr>
          <w:cantSplit/>
          <w:trHeight w:val="828"/>
        </w:trPr>
        <w:tc>
          <w:tcPr>
            <w:tcW w:w="614" w:type="pct"/>
            <w:tcBorders>
              <w:top w:val="single" w:sz="4" w:space="0" w:color="auto"/>
              <w:left w:val="single" w:sz="4" w:space="0" w:color="auto"/>
              <w:bottom w:val="single" w:sz="4" w:space="0" w:color="auto"/>
              <w:right w:val="single" w:sz="4" w:space="0" w:color="auto"/>
            </w:tcBorders>
            <w:vAlign w:val="center"/>
          </w:tcPr>
          <w:p w:rsidR="00981ACB" w:rsidRPr="00227978" w:rsidRDefault="00981ACB" w:rsidP="006976F0">
            <w:pPr>
              <w:jc w:val="center"/>
              <w:rPr>
                <w:rFonts w:ascii="標楷體" w:eastAsia="標楷體" w:hAnsi="標楷體" w:cs="新細明體"/>
                <w:b/>
                <w:szCs w:val="24"/>
              </w:rPr>
            </w:pPr>
            <w:r w:rsidRPr="00227978">
              <w:rPr>
                <w:rFonts w:ascii="標楷體" w:eastAsia="標楷體" w:hAnsi="標楷體" w:cs="新細明體" w:hint="eastAsia"/>
                <w:b/>
                <w:szCs w:val="24"/>
              </w:rPr>
              <w:lastRenderedPageBreak/>
              <w:t>學習</w:t>
            </w:r>
          </w:p>
          <w:p w:rsidR="00981ACB" w:rsidRPr="00227978" w:rsidRDefault="00981ACB" w:rsidP="006976F0">
            <w:pPr>
              <w:jc w:val="center"/>
              <w:rPr>
                <w:rFonts w:ascii="標楷體" w:eastAsia="標楷體" w:hAnsi="標楷體" w:cs="新細明體"/>
                <w:b/>
                <w:szCs w:val="24"/>
              </w:rPr>
            </w:pPr>
            <w:r w:rsidRPr="00227978">
              <w:rPr>
                <w:rFonts w:ascii="標楷體" w:eastAsia="標楷體" w:hAnsi="標楷體" w:cs="新細明體" w:hint="eastAsia"/>
                <w:b/>
                <w:szCs w:val="24"/>
              </w:rPr>
              <w:t>表現</w:t>
            </w:r>
          </w:p>
        </w:tc>
        <w:tc>
          <w:tcPr>
            <w:tcW w:w="2054" w:type="pct"/>
            <w:gridSpan w:val="2"/>
            <w:tcBorders>
              <w:top w:val="single" w:sz="4" w:space="0" w:color="auto"/>
              <w:left w:val="single" w:sz="4" w:space="0" w:color="auto"/>
              <w:bottom w:val="single" w:sz="4" w:space="0" w:color="auto"/>
              <w:right w:val="single" w:sz="4" w:space="0" w:color="auto"/>
            </w:tcBorders>
          </w:tcPr>
          <w:p w:rsidR="00981ACB" w:rsidRPr="00227978" w:rsidRDefault="00B57B04" w:rsidP="006976F0">
            <w:pPr>
              <w:ind w:left="245" w:hangingChars="100" w:hanging="245"/>
              <w:rPr>
                <w:rFonts w:ascii="標楷體" w:eastAsia="標楷體" w:hAnsi="標楷體"/>
                <w:szCs w:val="24"/>
              </w:rPr>
            </w:pPr>
            <w:r w:rsidRPr="00227978">
              <w:rPr>
                <w:rFonts w:ascii="標楷體" w:eastAsia="標楷體" w:hAnsi="標楷體" w:hint="eastAsia"/>
                <w:szCs w:val="24"/>
              </w:rPr>
              <w:t>1. 能知道觀察、紀錄所得的自然現象的結果是有其原因的，並依據習得的知識，說明自己的想法</w:t>
            </w:r>
            <w:r w:rsidRPr="00227978">
              <w:rPr>
                <w:rFonts w:ascii="標楷體" w:eastAsia="標楷體" w:hAnsi="標楷體" w:hint="eastAsia"/>
                <w:kern w:val="0"/>
                <w:szCs w:val="24"/>
              </w:rPr>
              <w:t>。</w:t>
            </w:r>
          </w:p>
          <w:p w:rsidR="00981ACB" w:rsidRPr="00227978" w:rsidRDefault="00B57B04" w:rsidP="006976F0">
            <w:pPr>
              <w:ind w:left="245" w:hangingChars="100" w:hanging="245"/>
              <w:rPr>
                <w:rFonts w:ascii="標楷體" w:eastAsia="標楷體" w:hAnsi="標楷體"/>
                <w:kern w:val="0"/>
                <w:szCs w:val="24"/>
              </w:rPr>
            </w:pPr>
            <w:r w:rsidRPr="00227978">
              <w:rPr>
                <w:rFonts w:ascii="標楷體" w:eastAsia="標楷體" w:hAnsi="標楷體" w:hint="eastAsia"/>
                <w:szCs w:val="24"/>
              </w:rPr>
              <w:t>2. 能從學習活動</w:t>
            </w:r>
            <w:r w:rsidRPr="00227978">
              <w:rPr>
                <w:rFonts w:ascii="標楷體" w:eastAsia="標楷體" w:hAnsi="標楷體" w:hint="eastAsia"/>
                <w:kern w:val="0"/>
                <w:szCs w:val="24"/>
              </w:rPr>
              <w:t>、</w:t>
            </w:r>
            <w:r w:rsidR="0066242E" w:rsidRPr="00227978">
              <w:rPr>
                <w:rFonts w:ascii="標楷體" w:eastAsia="標楷體" w:hAnsi="標楷體" w:hint="eastAsia"/>
                <w:kern w:val="0"/>
                <w:szCs w:val="24"/>
              </w:rPr>
              <w:t>日常經驗及科技運用、自然環境、書刊及網路媒體等，因好奇與求知慾而察覺問題，並產出符合解決能力、具有獨立研究精神的問題。</w:t>
            </w:r>
          </w:p>
          <w:p w:rsidR="00981ACB" w:rsidRPr="00227978" w:rsidRDefault="0066242E" w:rsidP="0066242E">
            <w:pPr>
              <w:ind w:left="245" w:hangingChars="100" w:hanging="245"/>
              <w:rPr>
                <w:rFonts w:ascii="標楷體" w:eastAsia="標楷體" w:hAnsi="標楷體"/>
                <w:szCs w:val="24"/>
              </w:rPr>
            </w:pPr>
            <w:r w:rsidRPr="00227978">
              <w:rPr>
                <w:rFonts w:ascii="標楷體" w:eastAsia="標楷體" w:hAnsi="標楷體" w:hint="eastAsia"/>
                <w:kern w:val="0"/>
                <w:szCs w:val="24"/>
              </w:rPr>
              <w:t>3.能從（所得的）資訊或數據，形成解釋、發現新知、獲知因果關係、解決問題、或是發現新的問題，並能將自己的探究結果與其他參考資料來源的結果比對，檢查與探討其中的異同之處。</w:t>
            </w:r>
          </w:p>
        </w:tc>
        <w:tc>
          <w:tcPr>
            <w:tcW w:w="474" w:type="pct"/>
            <w:tcBorders>
              <w:top w:val="single" w:sz="4" w:space="0" w:color="auto"/>
              <w:left w:val="single" w:sz="4" w:space="0" w:color="auto"/>
              <w:bottom w:val="single" w:sz="4" w:space="0" w:color="auto"/>
              <w:right w:val="single" w:sz="4" w:space="0" w:color="auto"/>
            </w:tcBorders>
            <w:vAlign w:val="center"/>
          </w:tcPr>
          <w:p w:rsidR="00981ACB" w:rsidRPr="00227978" w:rsidRDefault="00981ACB" w:rsidP="00981ACB">
            <w:pPr>
              <w:ind w:left="245" w:hangingChars="100" w:hanging="245"/>
              <w:jc w:val="center"/>
              <w:rPr>
                <w:rFonts w:ascii="標楷體" w:eastAsia="標楷體" w:hAnsi="標楷體"/>
                <w:b/>
                <w:szCs w:val="24"/>
              </w:rPr>
            </w:pPr>
            <w:r w:rsidRPr="00227978">
              <w:rPr>
                <w:rFonts w:ascii="標楷體" w:eastAsia="標楷體" w:hAnsi="標楷體" w:hint="eastAsia"/>
                <w:b/>
                <w:szCs w:val="24"/>
              </w:rPr>
              <w:t>學習</w:t>
            </w:r>
          </w:p>
          <w:p w:rsidR="00981ACB" w:rsidRPr="00227978" w:rsidRDefault="00981ACB" w:rsidP="00981ACB">
            <w:pPr>
              <w:ind w:left="245" w:hangingChars="100" w:hanging="245"/>
              <w:jc w:val="center"/>
              <w:rPr>
                <w:rFonts w:ascii="標楷體" w:eastAsia="標楷體" w:hAnsi="標楷體"/>
                <w:szCs w:val="24"/>
              </w:rPr>
            </w:pPr>
            <w:r w:rsidRPr="00227978">
              <w:rPr>
                <w:rFonts w:ascii="標楷體" w:eastAsia="標楷體" w:hAnsi="標楷體" w:hint="eastAsia"/>
                <w:b/>
                <w:szCs w:val="24"/>
              </w:rPr>
              <w:t>內容</w:t>
            </w:r>
          </w:p>
        </w:tc>
        <w:tc>
          <w:tcPr>
            <w:tcW w:w="1858" w:type="pct"/>
            <w:gridSpan w:val="3"/>
            <w:tcBorders>
              <w:top w:val="single" w:sz="4" w:space="0" w:color="auto"/>
              <w:left w:val="single" w:sz="4" w:space="0" w:color="auto"/>
              <w:bottom w:val="single" w:sz="4" w:space="0" w:color="auto"/>
              <w:right w:val="single" w:sz="4" w:space="0" w:color="auto"/>
            </w:tcBorders>
          </w:tcPr>
          <w:p w:rsidR="00981ACB" w:rsidRDefault="008E0F46" w:rsidP="008E0F46">
            <w:pPr>
              <w:pStyle w:val="a9"/>
              <w:widowControl/>
              <w:numPr>
                <w:ilvl w:val="0"/>
                <w:numId w:val="21"/>
              </w:numPr>
              <w:ind w:leftChars="0"/>
              <w:rPr>
                <w:rFonts w:ascii="標楷體" w:eastAsia="標楷體" w:hAnsi="標楷體"/>
                <w:szCs w:val="24"/>
              </w:rPr>
            </w:pPr>
            <w:r w:rsidRPr="008E0F46">
              <w:rPr>
                <w:rFonts w:ascii="標楷體" w:eastAsia="標楷體" w:hAnsi="標楷體" w:hint="eastAsia"/>
                <w:szCs w:val="24"/>
              </w:rPr>
              <w:t>磁力砲的</w:t>
            </w:r>
            <w:r>
              <w:rPr>
                <w:rFonts w:ascii="標楷體" w:eastAsia="標楷體" w:hAnsi="標楷體" w:hint="eastAsia"/>
                <w:szCs w:val="24"/>
              </w:rPr>
              <w:t>示例</w:t>
            </w:r>
            <w:r w:rsidRPr="008E0F46">
              <w:rPr>
                <w:rFonts w:ascii="標楷體" w:eastAsia="標楷體" w:hAnsi="標楷體" w:hint="eastAsia"/>
                <w:szCs w:val="24"/>
              </w:rPr>
              <w:t>。</w:t>
            </w:r>
          </w:p>
          <w:p w:rsidR="008E0F46" w:rsidRPr="008E0F46" w:rsidRDefault="008E0F46" w:rsidP="008E0F46">
            <w:pPr>
              <w:pStyle w:val="a9"/>
              <w:widowControl/>
              <w:numPr>
                <w:ilvl w:val="0"/>
                <w:numId w:val="21"/>
              </w:numPr>
              <w:ind w:leftChars="0"/>
              <w:rPr>
                <w:rFonts w:ascii="標楷體" w:eastAsia="標楷體" w:hAnsi="標楷體"/>
                <w:szCs w:val="24"/>
              </w:rPr>
            </w:pPr>
            <w:r>
              <w:rPr>
                <w:rFonts w:ascii="標楷體" w:eastAsia="標楷體" w:hAnsi="標楷體" w:hint="eastAsia"/>
                <w:szCs w:val="24"/>
              </w:rPr>
              <w:t>位能與動能的概念介紹</w:t>
            </w:r>
            <w:r>
              <w:rPr>
                <w:rFonts w:ascii="標楷體" w:eastAsia="標楷體" w:hAnsi="標楷體" w:hint="eastAsia"/>
                <w:kern w:val="0"/>
                <w:szCs w:val="24"/>
              </w:rPr>
              <w:t>。</w:t>
            </w:r>
          </w:p>
          <w:p w:rsidR="008E0F46" w:rsidRPr="008E0F46" w:rsidRDefault="008E0F46" w:rsidP="008E0F46">
            <w:pPr>
              <w:pStyle w:val="a9"/>
              <w:widowControl/>
              <w:numPr>
                <w:ilvl w:val="0"/>
                <w:numId w:val="21"/>
              </w:numPr>
              <w:ind w:leftChars="0"/>
              <w:rPr>
                <w:rFonts w:ascii="標楷體" w:eastAsia="標楷體" w:hAnsi="標楷體"/>
                <w:szCs w:val="24"/>
              </w:rPr>
            </w:pPr>
            <w:r>
              <w:rPr>
                <w:rFonts w:ascii="標楷體" w:eastAsia="標楷體" w:hAnsi="標楷體" w:hint="eastAsia"/>
                <w:kern w:val="0"/>
                <w:szCs w:val="24"/>
              </w:rPr>
              <w:t>磁力砲加強版的製作與發表。</w:t>
            </w:r>
          </w:p>
          <w:p w:rsidR="00981ACB" w:rsidRPr="00227978" w:rsidRDefault="00981ACB" w:rsidP="006976F0">
            <w:pPr>
              <w:ind w:left="245" w:hangingChars="100" w:hanging="245"/>
              <w:rPr>
                <w:rFonts w:ascii="標楷體" w:eastAsia="標楷體" w:hAnsi="標楷體"/>
                <w:szCs w:val="24"/>
              </w:rPr>
            </w:pPr>
          </w:p>
        </w:tc>
      </w:tr>
      <w:tr w:rsidR="00FF6E61" w:rsidRPr="00227978" w:rsidTr="00227978">
        <w:trPr>
          <w:cantSplit/>
          <w:trHeight w:val="845"/>
        </w:trPr>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981ACB" w:rsidP="006976F0">
            <w:pPr>
              <w:jc w:val="center"/>
              <w:rPr>
                <w:rFonts w:ascii="標楷體" w:eastAsia="標楷體" w:hAnsi="標楷體" w:cs="新細明體"/>
                <w:b/>
                <w:szCs w:val="24"/>
              </w:rPr>
            </w:pPr>
            <w:r w:rsidRPr="00227978">
              <w:rPr>
                <w:rFonts w:ascii="標楷體" w:eastAsia="標楷體" w:hAnsi="標楷體" w:cs="新細明體" w:hint="eastAsia"/>
                <w:b/>
                <w:szCs w:val="24"/>
              </w:rPr>
              <w:t>學生能力分析(區分性教學設計)</w:t>
            </w:r>
          </w:p>
        </w:tc>
        <w:tc>
          <w:tcPr>
            <w:tcW w:w="4386" w:type="pct"/>
            <w:gridSpan w:val="6"/>
            <w:tcBorders>
              <w:top w:val="single" w:sz="4" w:space="0" w:color="auto"/>
              <w:left w:val="single" w:sz="4" w:space="0" w:color="auto"/>
              <w:bottom w:val="single" w:sz="4" w:space="0" w:color="auto"/>
              <w:right w:val="single" w:sz="4" w:space="0" w:color="auto"/>
            </w:tcBorders>
          </w:tcPr>
          <w:p w:rsidR="00981ACB" w:rsidRPr="008E0F46" w:rsidRDefault="008E0F46" w:rsidP="008E0F46">
            <w:pPr>
              <w:pStyle w:val="a9"/>
              <w:widowControl/>
              <w:numPr>
                <w:ilvl w:val="0"/>
                <w:numId w:val="22"/>
              </w:numPr>
              <w:ind w:leftChars="0"/>
              <w:rPr>
                <w:rFonts w:ascii="標楷體" w:eastAsia="標楷體" w:hAnsi="標楷體"/>
                <w:szCs w:val="24"/>
              </w:rPr>
            </w:pPr>
            <w:r>
              <w:rPr>
                <w:rFonts w:ascii="標楷體" w:eastAsia="標楷體" w:hAnsi="標楷體"/>
                <w:szCs w:val="24"/>
              </w:rPr>
              <w:t>A++</w:t>
            </w:r>
            <w:r>
              <w:rPr>
                <w:rFonts w:ascii="標楷體" w:eastAsia="標楷體" w:hAnsi="標楷體" w:hint="eastAsia"/>
                <w:szCs w:val="24"/>
              </w:rPr>
              <w:t xml:space="preserve">組: </w:t>
            </w:r>
            <w:r w:rsidR="00235DBA">
              <w:rPr>
                <w:rFonts w:ascii="標楷體" w:eastAsia="標楷體" w:hAnsi="標楷體" w:hint="eastAsia"/>
                <w:szCs w:val="24"/>
              </w:rPr>
              <w:t>(1)</w:t>
            </w:r>
            <w:r>
              <w:rPr>
                <w:rFonts w:ascii="標楷體" w:eastAsia="標楷體" w:hAnsi="標楷體" w:hint="eastAsia"/>
                <w:szCs w:val="24"/>
              </w:rPr>
              <w:t>能藉由觀察找出磁力砲的動力原理</w:t>
            </w:r>
            <w:r w:rsidR="00235DBA">
              <w:rPr>
                <w:rFonts w:ascii="標楷體" w:eastAsia="標楷體" w:hAnsi="標楷體" w:hint="eastAsia"/>
                <w:szCs w:val="24"/>
              </w:rPr>
              <w:t>並聯想到相關生活實例</w:t>
            </w:r>
            <w:r w:rsidR="00235DBA">
              <w:rPr>
                <w:rFonts w:ascii="標楷體" w:eastAsia="標楷體" w:hAnsi="標楷體" w:hint="eastAsia"/>
                <w:kern w:val="0"/>
                <w:szCs w:val="24"/>
              </w:rPr>
              <w:t>。(2)</w:t>
            </w:r>
            <w:r>
              <w:rPr>
                <w:rFonts w:ascii="標楷體" w:eastAsia="標楷體" w:hAnsi="標楷體" w:hint="eastAsia"/>
                <w:szCs w:val="24"/>
              </w:rPr>
              <w:t>能</w:t>
            </w:r>
            <w:r w:rsidR="00235DBA">
              <w:rPr>
                <w:rFonts w:ascii="標楷體" w:eastAsia="標楷體" w:hAnsi="標楷體" w:hint="eastAsia"/>
                <w:szCs w:val="24"/>
              </w:rPr>
              <w:t>主動找出影響磁力砲威力的變因並</w:t>
            </w:r>
            <w:r>
              <w:rPr>
                <w:rFonts w:ascii="標楷體" w:eastAsia="標楷體" w:hAnsi="標楷體" w:hint="eastAsia"/>
                <w:szCs w:val="24"/>
              </w:rPr>
              <w:t>規劃實驗,改善磁力砲製作過程</w:t>
            </w:r>
            <w:r w:rsidR="00235DBA">
              <w:rPr>
                <w:rFonts w:ascii="標楷體" w:eastAsia="標楷體" w:hAnsi="標楷體" w:hint="eastAsia"/>
                <w:kern w:val="0"/>
                <w:szCs w:val="24"/>
              </w:rPr>
              <w:t>。(3)能撰寫科展等級的報告來展示</w:t>
            </w:r>
            <w:r>
              <w:rPr>
                <w:rFonts w:ascii="標楷體" w:eastAsia="標楷體" w:hAnsi="標楷體" w:hint="eastAsia"/>
                <w:szCs w:val="24"/>
              </w:rPr>
              <w:t>實驗成果</w:t>
            </w:r>
            <w:r w:rsidR="000D141C">
              <w:rPr>
                <w:rFonts w:ascii="標楷體" w:eastAsia="標楷體" w:hAnsi="標楷體" w:hint="eastAsia"/>
                <w:kern w:val="0"/>
                <w:szCs w:val="24"/>
              </w:rPr>
              <w:t>並能口頭發表實驗結果</w:t>
            </w:r>
            <w:r>
              <w:rPr>
                <w:rFonts w:ascii="標楷體" w:eastAsia="標楷體" w:hAnsi="標楷體" w:hint="eastAsia"/>
                <w:kern w:val="0"/>
                <w:szCs w:val="24"/>
              </w:rPr>
              <w:t>。</w:t>
            </w:r>
          </w:p>
          <w:p w:rsidR="008E0F46" w:rsidRPr="00235DBA" w:rsidRDefault="008E0F46" w:rsidP="008E0F46">
            <w:pPr>
              <w:pStyle w:val="a9"/>
              <w:widowControl/>
              <w:numPr>
                <w:ilvl w:val="0"/>
                <w:numId w:val="22"/>
              </w:numPr>
              <w:ind w:leftChars="0"/>
              <w:rPr>
                <w:rFonts w:ascii="標楷體" w:eastAsia="標楷體" w:hAnsi="標楷體"/>
                <w:szCs w:val="24"/>
              </w:rPr>
            </w:pPr>
            <w:r>
              <w:rPr>
                <w:rFonts w:ascii="標楷體" w:eastAsia="標楷體" w:hAnsi="標楷體" w:hint="eastAsia"/>
                <w:kern w:val="0"/>
                <w:szCs w:val="24"/>
              </w:rPr>
              <w:t>A</w:t>
            </w:r>
            <w:r>
              <w:rPr>
                <w:rFonts w:ascii="標楷體" w:eastAsia="標楷體" w:hAnsi="標楷體"/>
                <w:kern w:val="0"/>
                <w:szCs w:val="24"/>
              </w:rPr>
              <w:t>+</w:t>
            </w:r>
            <w:r>
              <w:rPr>
                <w:rFonts w:ascii="標楷體" w:eastAsia="標楷體" w:hAnsi="標楷體" w:hint="eastAsia"/>
                <w:kern w:val="0"/>
                <w:szCs w:val="24"/>
              </w:rPr>
              <w:t xml:space="preserve">組: </w:t>
            </w:r>
            <w:r w:rsidR="00235DBA">
              <w:rPr>
                <w:rFonts w:ascii="標楷體" w:eastAsia="標楷體" w:hAnsi="標楷體" w:hint="eastAsia"/>
                <w:szCs w:val="24"/>
              </w:rPr>
              <w:t>(1)</w:t>
            </w:r>
            <w:r>
              <w:rPr>
                <w:rFonts w:ascii="標楷體" w:eastAsia="標楷體" w:hAnsi="標楷體" w:hint="eastAsia"/>
                <w:kern w:val="0"/>
                <w:szCs w:val="24"/>
              </w:rPr>
              <w:t>能在教師說明之後理解磁力砲的動力來源</w:t>
            </w:r>
            <w:r w:rsidR="00235DBA">
              <w:rPr>
                <w:rFonts w:ascii="標楷體" w:eastAsia="標楷體" w:hAnsi="標楷體" w:hint="eastAsia"/>
                <w:kern w:val="0"/>
                <w:szCs w:val="24"/>
              </w:rPr>
              <w:t>,</w:t>
            </w:r>
            <w:r w:rsidR="00235DBA">
              <w:rPr>
                <w:rFonts w:ascii="標楷體" w:eastAsia="標楷體" w:hAnsi="標楷體" w:hint="eastAsia"/>
                <w:szCs w:val="24"/>
              </w:rPr>
              <w:t xml:space="preserve"> 並聯想到相關生活實例</w:t>
            </w:r>
            <w:r w:rsidR="00235DBA">
              <w:rPr>
                <w:rFonts w:ascii="標楷體" w:eastAsia="標楷體" w:hAnsi="標楷體" w:hint="eastAsia"/>
                <w:kern w:val="0"/>
                <w:szCs w:val="24"/>
              </w:rPr>
              <w:t>。(2)能在教師的引導提示下找出影響磁力砲威力的變因並設計實驗改進磁力砲威力。(3)能撰寫簡單報告展示實驗結果</w:t>
            </w:r>
            <w:r w:rsidR="000D141C">
              <w:rPr>
                <w:rFonts w:ascii="標楷體" w:eastAsia="標楷體" w:hAnsi="標楷體" w:hint="eastAsia"/>
                <w:kern w:val="0"/>
                <w:szCs w:val="24"/>
              </w:rPr>
              <w:t>並能口頭發表實驗結果</w:t>
            </w:r>
            <w:r w:rsidR="00235DBA">
              <w:rPr>
                <w:rFonts w:ascii="標楷體" w:eastAsia="標楷體" w:hAnsi="標楷體" w:hint="eastAsia"/>
                <w:kern w:val="0"/>
                <w:szCs w:val="24"/>
              </w:rPr>
              <w:t>。</w:t>
            </w:r>
          </w:p>
          <w:p w:rsidR="00981ACB" w:rsidRPr="00235DBA" w:rsidRDefault="00235DBA" w:rsidP="00235DBA">
            <w:pPr>
              <w:pStyle w:val="a9"/>
              <w:widowControl/>
              <w:numPr>
                <w:ilvl w:val="0"/>
                <w:numId w:val="22"/>
              </w:numPr>
              <w:ind w:leftChars="0"/>
              <w:rPr>
                <w:rFonts w:ascii="標楷體" w:eastAsia="標楷體" w:hAnsi="標楷體"/>
                <w:szCs w:val="24"/>
              </w:rPr>
            </w:pPr>
            <w:r>
              <w:rPr>
                <w:rFonts w:ascii="標楷體" w:eastAsia="標楷體" w:hAnsi="標楷體" w:hint="eastAsia"/>
                <w:szCs w:val="24"/>
              </w:rPr>
              <w:t>A組: (1)</w:t>
            </w:r>
            <w:r>
              <w:rPr>
                <w:rFonts w:ascii="標楷體" w:eastAsia="標楷體" w:hAnsi="標楷體" w:hint="eastAsia"/>
                <w:kern w:val="0"/>
                <w:szCs w:val="24"/>
              </w:rPr>
              <w:t>能在教師說明之後理解磁力砲的動力來源,並能以自己的用詞複述相關科學原理。(2)能在教師引導下藉著小組討論選定磁力砲變因進行相關實驗來改進磁力砲威力。(3)能口頭發表實驗結果。</w:t>
            </w:r>
          </w:p>
        </w:tc>
      </w:tr>
      <w:tr w:rsidR="00981ACB" w:rsidRPr="00227978" w:rsidTr="00227978">
        <w:trPr>
          <w:cantSplit/>
          <w:trHeight w:val="845"/>
        </w:trPr>
        <w:tc>
          <w:tcPr>
            <w:tcW w:w="614" w:type="pct"/>
            <w:tcBorders>
              <w:top w:val="single" w:sz="4" w:space="0" w:color="auto"/>
              <w:left w:val="single" w:sz="4" w:space="0" w:color="auto"/>
              <w:bottom w:val="single" w:sz="4" w:space="0" w:color="auto"/>
              <w:right w:val="single" w:sz="4" w:space="0" w:color="auto"/>
            </w:tcBorders>
            <w:vAlign w:val="center"/>
          </w:tcPr>
          <w:p w:rsidR="00981ACB" w:rsidRPr="00227978" w:rsidRDefault="00981ACB" w:rsidP="00981ACB">
            <w:pPr>
              <w:jc w:val="center"/>
              <w:rPr>
                <w:rFonts w:ascii="標楷體" w:eastAsia="標楷體" w:hAnsi="標楷體" w:cs="新細明體"/>
                <w:b/>
                <w:szCs w:val="24"/>
              </w:rPr>
            </w:pPr>
            <w:r w:rsidRPr="00227978">
              <w:rPr>
                <w:rFonts w:ascii="標楷體" w:eastAsia="標楷體" w:hAnsi="標楷體" w:cs="新細明體" w:hint="eastAsia"/>
                <w:b/>
                <w:szCs w:val="24"/>
              </w:rPr>
              <w:t>學習</w:t>
            </w:r>
          </w:p>
          <w:p w:rsidR="00981ACB" w:rsidRPr="00227978" w:rsidRDefault="00981ACB" w:rsidP="00981ACB">
            <w:pPr>
              <w:jc w:val="center"/>
              <w:rPr>
                <w:rFonts w:ascii="標楷體" w:eastAsia="標楷體" w:hAnsi="標楷體" w:cs="新細明體"/>
                <w:b/>
                <w:szCs w:val="24"/>
              </w:rPr>
            </w:pPr>
            <w:r w:rsidRPr="00227978">
              <w:rPr>
                <w:rFonts w:ascii="標楷體" w:eastAsia="標楷體" w:hAnsi="標楷體" w:cs="新細明體" w:hint="eastAsia"/>
                <w:b/>
                <w:szCs w:val="24"/>
              </w:rPr>
              <w:t>目標</w:t>
            </w:r>
          </w:p>
        </w:tc>
        <w:tc>
          <w:tcPr>
            <w:tcW w:w="4386" w:type="pct"/>
            <w:gridSpan w:val="6"/>
            <w:tcBorders>
              <w:top w:val="single" w:sz="4" w:space="0" w:color="auto"/>
              <w:left w:val="single" w:sz="4" w:space="0" w:color="auto"/>
              <w:bottom w:val="single" w:sz="4" w:space="0" w:color="auto"/>
              <w:right w:val="single" w:sz="4" w:space="0" w:color="auto"/>
            </w:tcBorders>
          </w:tcPr>
          <w:p w:rsidR="00981ACB" w:rsidRPr="00227978" w:rsidRDefault="0046291B" w:rsidP="0046291B">
            <w:pPr>
              <w:jc w:val="both"/>
              <w:rPr>
                <w:rFonts w:ascii="標楷體" w:eastAsia="標楷體" w:hAnsi="標楷體"/>
                <w:szCs w:val="24"/>
              </w:rPr>
            </w:pPr>
            <w:r w:rsidRPr="00227978">
              <w:rPr>
                <w:rFonts w:ascii="標楷體" w:eastAsia="標楷體" w:hAnsi="標楷體" w:hint="eastAsia"/>
                <w:szCs w:val="24"/>
              </w:rPr>
              <w:t xml:space="preserve">　1.能記錄自己動手製作的科學玩具，並操作它</w:t>
            </w:r>
            <w:r w:rsidRPr="00227978">
              <w:rPr>
                <w:rFonts w:ascii="標楷體" w:eastAsia="標楷體" w:hAnsi="標楷體" w:hint="eastAsia"/>
                <w:kern w:val="0"/>
                <w:szCs w:val="24"/>
              </w:rPr>
              <w:t>。</w:t>
            </w:r>
          </w:p>
          <w:p w:rsidR="0046291B" w:rsidRPr="00227978" w:rsidRDefault="0046291B" w:rsidP="0046291B">
            <w:pPr>
              <w:jc w:val="both"/>
              <w:rPr>
                <w:rFonts w:ascii="標楷體" w:eastAsia="標楷體" w:hAnsi="標楷體"/>
                <w:szCs w:val="24"/>
              </w:rPr>
            </w:pPr>
            <w:r w:rsidRPr="00227978">
              <w:rPr>
                <w:rFonts w:ascii="標楷體" w:eastAsia="標楷體" w:hAnsi="標楷體" w:hint="eastAsia"/>
                <w:szCs w:val="24"/>
              </w:rPr>
              <w:t xml:space="preserve">  2.能觀察與發現其中的科學原理</w:t>
            </w:r>
            <w:r w:rsidRPr="00227978">
              <w:rPr>
                <w:rFonts w:ascii="標楷體" w:eastAsia="標楷體" w:hAnsi="標楷體" w:hint="eastAsia"/>
                <w:kern w:val="0"/>
                <w:szCs w:val="24"/>
              </w:rPr>
              <w:t>。</w:t>
            </w:r>
          </w:p>
          <w:p w:rsidR="0046291B" w:rsidRPr="00227978" w:rsidRDefault="0046291B" w:rsidP="0046291B">
            <w:pPr>
              <w:jc w:val="both"/>
              <w:rPr>
                <w:rFonts w:ascii="標楷體" w:eastAsia="標楷體" w:hAnsi="標楷體"/>
                <w:szCs w:val="24"/>
              </w:rPr>
            </w:pPr>
            <w:r w:rsidRPr="00227978">
              <w:rPr>
                <w:rFonts w:ascii="標楷體" w:eastAsia="標楷體" w:hAnsi="標楷體" w:hint="eastAsia"/>
                <w:szCs w:val="24"/>
              </w:rPr>
              <w:t xml:space="preserve">  3.能控制變因而延伸實驗並詳實紀錄</w:t>
            </w:r>
            <w:r w:rsidRPr="00227978">
              <w:rPr>
                <w:rFonts w:ascii="標楷體" w:eastAsia="標楷體" w:hAnsi="標楷體" w:hint="eastAsia"/>
                <w:kern w:val="0"/>
                <w:szCs w:val="24"/>
              </w:rPr>
              <w:t>。</w:t>
            </w:r>
          </w:p>
          <w:p w:rsidR="00981ACB" w:rsidRPr="00227978" w:rsidRDefault="0046291B" w:rsidP="0046291B">
            <w:pPr>
              <w:jc w:val="both"/>
              <w:rPr>
                <w:rFonts w:ascii="標楷體" w:eastAsia="標楷體" w:hAnsi="標楷體"/>
                <w:szCs w:val="24"/>
              </w:rPr>
            </w:pPr>
            <w:r w:rsidRPr="00227978">
              <w:rPr>
                <w:rFonts w:ascii="標楷體" w:eastAsia="標楷體" w:hAnsi="標楷體" w:hint="eastAsia"/>
                <w:szCs w:val="24"/>
              </w:rPr>
              <w:t xml:space="preserve">  4.</w:t>
            </w:r>
            <w:r w:rsidRPr="00227978">
              <w:rPr>
                <w:rFonts w:ascii="標楷體" w:eastAsia="標楷體" w:hAnsi="標楷體" w:hint="eastAsia"/>
                <w:kern w:val="0"/>
                <w:szCs w:val="24"/>
              </w:rPr>
              <w:t>能思考變因改變與實驗結果的對應。</w:t>
            </w:r>
          </w:p>
        </w:tc>
      </w:tr>
      <w:tr w:rsidR="00FF6E61" w:rsidRPr="00227978" w:rsidTr="00227978">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szCs w:val="24"/>
              </w:rPr>
            </w:pPr>
            <w:r w:rsidRPr="00227978">
              <w:rPr>
                <w:rFonts w:ascii="標楷體" w:eastAsia="標楷體" w:hAnsi="標楷體" w:hint="eastAsia"/>
                <w:b/>
                <w:bCs/>
                <w:szCs w:val="24"/>
              </w:rPr>
              <w:t>學習內容調整</w:t>
            </w:r>
          </w:p>
        </w:tc>
        <w:tc>
          <w:tcPr>
            <w:tcW w:w="3167" w:type="pct"/>
            <w:gridSpan w:val="5"/>
            <w:tcBorders>
              <w:top w:val="single" w:sz="4" w:space="0" w:color="auto"/>
              <w:left w:val="single" w:sz="4" w:space="0" w:color="auto"/>
              <w:bottom w:val="single" w:sz="4" w:space="0" w:color="auto"/>
              <w:right w:val="single" w:sz="4" w:space="0" w:color="auto"/>
            </w:tcBorders>
          </w:tcPr>
          <w:p w:rsidR="00FF6E61" w:rsidRPr="00227978" w:rsidRDefault="0046291B" w:rsidP="0046291B">
            <w:pPr>
              <w:pStyle w:val="a9"/>
              <w:widowControl/>
              <w:numPr>
                <w:ilvl w:val="0"/>
                <w:numId w:val="18"/>
              </w:numPr>
              <w:ind w:leftChars="0"/>
              <w:jc w:val="both"/>
              <w:rPr>
                <w:rFonts w:ascii="標楷體" w:eastAsia="標楷體" w:hAnsi="標楷體" w:cs="新細明體"/>
                <w:szCs w:val="24"/>
              </w:rPr>
            </w:pPr>
            <w:r w:rsidRPr="00227978">
              <w:rPr>
                <w:rFonts w:ascii="標楷體" w:eastAsia="標楷體" w:hAnsi="標楷體" w:cs="新細明體" w:hint="eastAsia"/>
                <w:szCs w:val="24"/>
              </w:rPr>
              <w:t>加深：探討磁力砲發射過程的動力來源，並延伸到位能與動能的學習</w:t>
            </w:r>
            <w:r w:rsidRPr="00227978">
              <w:rPr>
                <w:rFonts w:ascii="標楷體" w:eastAsia="標楷體" w:hAnsi="標楷體" w:hint="eastAsia"/>
                <w:kern w:val="0"/>
                <w:szCs w:val="24"/>
              </w:rPr>
              <w:t>。</w:t>
            </w:r>
          </w:p>
          <w:p w:rsidR="0046291B" w:rsidRPr="00227978" w:rsidRDefault="0046291B" w:rsidP="0046291B">
            <w:pPr>
              <w:pStyle w:val="a9"/>
              <w:widowControl/>
              <w:numPr>
                <w:ilvl w:val="0"/>
                <w:numId w:val="18"/>
              </w:numPr>
              <w:ind w:leftChars="0"/>
              <w:jc w:val="both"/>
              <w:rPr>
                <w:rFonts w:ascii="標楷體" w:eastAsia="標楷體" w:hAnsi="標楷體" w:cs="新細明體"/>
                <w:szCs w:val="24"/>
              </w:rPr>
            </w:pPr>
            <w:r w:rsidRPr="00227978">
              <w:rPr>
                <w:rFonts w:ascii="標楷體" w:eastAsia="標楷體" w:hAnsi="標楷體" w:hint="eastAsia"/>
                <w:kern w:val="0"/>
                <w:szCs w:val="24"/>
              </w:rPr>
              <w:t>加廣：本磁力砲主題非體制內的課程內容，屬於科學玩具的操作類別。藉著做中學讓學生不僅能學習科學原理，並能培養解決問題與思考推理的能力。</w:t>
            </w:r>
          </w:p>
        </w:tc>
        <w:tc>
          <w:tcPr>
            <w:tcW w:w="1219" w:type="pct"/>
            <w:tcBorders>
              <w:top w:val="single" w:sz="4" w:space="0" w:color="auto"/>
              <w:left w:val="single" w:sz="4" w:space="0" w:color="auto"/>
              <w:bottom w:val="single" w:sz="4" w:space="0" w:color="auto"/>
              <w:right w:val="single" w:sz="4" w:space="0" w:color="auto"/>
            </w:tcBorders>
            <w:hideMark/>
          </w:tcPr>
          <w:p w:rsidR="00FF6E61" w:rsidRPr="00227978" w:rsidRDefault="00FF6E61" w:rsidP="006976F0">
            <w:pPr>
              <w:ind w:left="245" w:hangingChars="100" w:hanging="245"/>
              <w:jc w:val="both"/>
              <w:rPr>
                <w:rFonts w:ascii="標楷體" w:eastAsia="標楷體" w:hAnsi="標楷體" w:cs="Times New Roman"/>
                <w:kern w:val="0"/>
                <w:szCs w:val="24"/>
              </w:rPr>
            </w:pPr>
            <w:r w:rsidRPr="00227978">
              <w:rPr>
                <w:rFonts w:ascii="標楷體" w:eastAsia="標楷體" w:hAnsi="標楷體" w:hint="eastAsia"/>
                <w:kern w:val="0"/>
                <w:szCs w:val="24"/>
              </w:rPr>
              <w:t>調整策略：</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重組</w:t>
            </w:r>
          </w:p>
          <w:p w:rsidR="00FF6E61" w:rsidRPr="00227978" w:rsidRDefault="0046291B" w:rsidP="006976F0">
            <w:pPr>
              <w:ind w:left="245" w:hangingChars="100" w:hanging="245"/>
              <w:jc w:val="both"/>
              <w:rPr>
                <w:rFonts w:ascii="標楷體" w:eastAsia="標楷體" w:hAnsi="標楷體"/>
                <w:kern w:val="0"/>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kern w:val="0"/>
                <w:szCs w:val="24"/>
              </w:rPr>
              <w:t>加深</w:t>
            </w:r>
          </w:p>
          <w:p w:rsidR="00FF6E61" w:rsidRPr="00227978" w:rsidRDefault="0046291B" w:rsidP="006976F0">
            <w:pPr>
              <w:ind w:left="245" w:hangingChars="100" w:hanging="245"/>
              <w:jc w:val="both"/>
              <w:rPr>
                <w:rFonts w:ascii="標楷體" w:eastAsia="標楷體" w:hAnsi="標楷體"/>
                <w:kern w:val="0"/>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kern w:val="0"/>
                <w:szCs w:val="24"/>
              </w:rPr>
              <w:t>加廣</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濃縮</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kern w:val="0"/>
                <w:szCs w:val="24"/>
              </w:rPr>
              <w:t>□加速</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kern w:val="0"/>
                <w:szCs w:val="24"/>
              </w:rPr>
              <w:lastRenderedPageBreak/>
              <w:t>□跨領域/科目統整教學主題</w:t>
            </w:r>
          </w:p>
          <w:p w:rsidR="00FF6E61" w:rsidRPr="00227978" w:rsidRDefault="00FF6E61" w:rsidP="006976F0">
            <w:pPr>
              <w:ind w:left="245" w:hangingChars="100" w:hanging="245"/>
              <w:jc w:val="both"/>
              <w:rPr>
                <w:rFonts w:ascii="標楷體" w:eastAsia="標楷體" w:hAnsi="標楷體"/>
                <w:szCs w:val="24"/>
                <w:u w:val="single"/>
              </w:rPr>
            </w:pPr>
            <w:r w:rsidRPr="00227978">
              <w:rPr>
                <w:rFonts w:ascii="標楷體" w:eastAsia="標楷體" w:hAnsi="標楷體" w:hint="eastAsia"/>
                <w:szCs w:val="24"/>
              </w:rPr>
              <w:t>□其他：</w:t>
            </w:r>
            <w:r w:rsidRPr="00227978">
              <w:rPr>
                <w:rFonts w:ascii="標楷體" w:eastAsia="標楷體" w:hAnsi="標楷體" w:hint="eastAsia"/>
                <w:szCs w:val="24"/>
                <w:u w:val="single"/>
              </w:rPr>
              <w:t xml:space="preserve">            </w:t>
            </w:r>
          </w:p>
        </w:tc>
      </w:tr>
      <w:tr w:rsidR="00FF6E61" w:rsidRPr="00227978" w:rsidTr="00227978">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bCs/>
                <w:szCs w:val="24"/>
              </w:rPr>
            </w:pPr>
            <w:r w:rsidRPr="00227978">
              <w:rPr>
                <w:rFonts w:ascii="標楷體" w:eastAsia="標楷體" w:hAnsi="標楷體" w:hint="eastAsia"/>
                <w:b/>
                <w:bCs/>
                <w:szCs w:val="24"/>
              </w:rPr>
              <w:lastRenderedPageBreak/>
              <w:t>學習歷程調整</w:t>
            </w:r>
          </w:p>
        </w:tc>
        <w:tc>
          <w:tcPr>
            <w:tcW w:w="3167" w:type="pct"/>
            <w:gridSpan w:val="5"/>
            <w:tcBorders>
              <w:top w:val="single" w:sz="4" w:space="0" w:color="auto"/>
              <w:left w:val="single" w:sz="4" w:space="0" w:color="auto"/>
              <w:bottom w:val="single" w:sz="4" w:space="0" w:color="auto"/>
              <w:right w:val="single" w:sz="4" w:space="0" w:color="auto"/>
            </w:tcBorders>
          </w:tcPr>
          <w:p w:rsidR="00FF6E61" w:rsidRPr="00227978" w:rsidRDefault="00E60A31" w:rsidP="00FF6E61">
            <w:pPr>
              <w:numPr>
                <w:ilvl w:val="0"/>
                <w:numId w:val="5"/>
              </w:numPr>
              <w:ind w:left="245" w:hangingChars="100" w:hanging="245"/>
              <w:jc w:val="both"/>
              <w:rPr>
                <w:rFonts w:ascii="標楷體" w:eastAsia="標楷體" w:hAnsi="標楷體"/>
                <w:szCs w:val="24"/>
              </w:rPr>
            </w:pPr>
            <w:r w:rsidRPr="00227978">
              <w:rPr>
                <w:rFonts w:ascii="標楷體" w:eastAsia="標楷體" w:hAnsi="標楷體" w:hint="eastAsia"/>
                <w:szCs w:val="24"/>
              </w:rPr>
              <w:t>開放式問題：學生先觀看教師事先做好的磁力砲的發射過程，教師提問＂你認為怎樣做可以讓磁力砲的威力更強大呢？＂讓學生自由發想及回答，並讓學生擬定製作步驟</w:t>
            </w:r>
            <w:r w:rsidRPr="00227978">
              <w:rPr>
                <w:rFonts w:ascii="標楷體" w:eastAsia="標楷體" w:hAnsi="標楷體" w:hint="eastAsia"/>
                <w:kern w:val="0"/>
                <w:szCs w:val="24"/>
              </w:rPr>
              <w:t>。</w:t>
            </w:r>
          </w:p>
          <w:p w:rsidR="00E60A31" w:rsidRPr="00227978" w:rsidRDefault="00E60A31" w:rsidP="00FF6E61">
            <w:pPr>
              <w:numPr>
                <w:ilvl w:val="0"/>
                <w:numId w:val="5"/>
              </w:numPr>
              <w:ind w:left="245" w:hangingChars="100" w:hanging="245"/>
              <w:jc w:val="both"/>
              <w:rPr>
                <w:rFonts w:ascii="標楷體" w:eastAsia="標楷體" w:hAnsi="標楷體"/>
                <w:szCs w:val="24"/>
              </w:rPr>
            </w:pPr>
            <w:r w:rsidRPr="00227978">
              <w:rPr>
                <w:rFonts w:ascii="標楷體" w:eastAsia="標楷體" w:hAnsi="標楷體" w:hint="eastAsia"/>
                <w:kern w:val="0"/>
                <w:szCs w:val="24"/>
              </w:rPr>
              <w:t>高層次的思考：從低層次的複製教師的磁力砲，到高層次的開發製作新的磁力砲，學生能自動自發的修正實驗設計，進行反思與推論原理。</w:t>
            </w:r>
          </w:p>
          <w:p w:rsidR="00E60A31" w:rsidRPr="00227978" w:rsidRDefault="00E60A31" w:rsidP="00FF6E61">
            <w:pPr>
              <w:numPr>
                <w:ilvl w:val="0"/>
                <w:numId w:val="5"/>
              </w:numPr>
              <w:ind w:left="245" w:hangingChars="100" w:hanging="245"/>
              <w:jc w:val="both"/>
              <w:rPr>
                <w:rFonts w:ascii="標楷體" w:eastAsia="標楷體" w:hAnsi="標楷體"/>
                <w:szCs w:val="24"/>
              </w:rPr>
            </w:pPr>
            <w:r w:rsidRPr="00227978">
              <w:rPr>
                <w:rFonts w:ascii="標楷體" w:eastAsia="標楷體" w:hAnsi="標楷體" w:hint="eastAsia"/>
                <w:kern w:val="0"/>
                <w:szCs w:val="24"/>
              </w:rPr>
              <w:t>團體式的互動：藉著分組並訂定目標讓各小組參與競逐，讓學生養成小組合作討論，合力解決問題的能力。</w:t>
            </w:r>
          </w:p>
        </w:tc>
        <w:tc>
          <w:tcPr>
            <w:tcW w:w="1219" w:type="pct"/>
            <w:tcBorders>
              <w:top w:val="single" w:sz="4" w:space="0" w:color="auto"/>
              <w:left w:val="single" w:sz="4" w:space="0" w:color="auto"/>
              <w:bottom w:val="single" w:sz="4" w:space="0" w:color="auto"/>
              <w:right w:val="single" w:sz="4" w:space="0" w:color="auto"/>
            </w:tcBorders>
            <w:hideMark/>
          </w:tcPr>
          <w:p w:rsidR="00FF6E61" w:rsidRPr="00227978" w:rsidRDefault="00FF6E61" w:rsidP="006976F0">
            <w:pPr>
              <w:ind w:left="245" w:hangingChars="100" w:hanging="245"/>
              <w:jc w:val="both"/>
              <w:rPr>
                <w:rFonts w:ascii="標楷體" w:eastAsia="標楷體" w:hAnsi="標楷體" w:cs="Times New Roman"/>
                <w:kern w:val="0"/>
                <w:szCs w:val="24"/>
              </w:rPr>
            </w:pPr>
            <w:r w:rsidRPr="00227978">
              <w:rPr>
                <w:rFonts w:ascii="標楷體" w:eastAsia="標楷體" w:hAnsi="標楷體" w:hint="eastAsia"/>
                <w:kern w:val="0"/>
                <w:szCs w:val="24"/>
              </w:rPr>
              <w:t>調整策略：</w:t>
            </w:r>
          </w:p>
          <w:p w:rsidR="00FF6E61" w:rsidRPr="00227978" w:rsidRDefault="00905EF9" w:rsidP="006976F0">
            <w:pPr>
              <w:ind w:left="245" w:hangingChars="100" w:hanging="245"/>
              <w:jc w:val="both"/>
              <w:rPr>
                <w:rFonts w:ascii="標楷體" w:eastAsia="標楷體" w:hAnsi="標楷體"/>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szCs w:val="24"/>
              </w:rPr>
              <w:t>高層次思考</w:t>
            </w:r>
          </w:p>
          <w:p w:rsidR="00FF6E61" w:rsidRPr="00227978" w:rsidRDefault="00905EF9" w:rsidP="006976F0">
            <w:pPr>
              <w:ind w:left="245" w:hangingChars="100" w:hanging="245"/>
              <w:jc w:val="both"/>
              <w:rPr>
                <w:rFonts w:ascii="標楷體" w:eastAsia="標楷體" w:hAnsi="標楷體"/>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szCs w:val="24"/>
              </w:rPr>
              <w:t>開放式問題</w:t>
            </w:r>
          </w:p>
          <w:p w:rsidR="00FF6E61" w:rsidRPr="00227978" w:rsidRDefault="00FF6E61" w:rsidP="006976F0">
            <w:pPr>
              <w:ind w:left="245" w:hangingChars="100" w:hanging="245"/>
              <w:jc w:val="both"/>
              <w:rPr>
                <w:rFonts w:ascii="標楷體" w:eastAsia="標楷體" w:hAnsi="標楷體"/>
                <w:szCs w:val="24"/>
              </w:rPr>
            </w:pPr>
            <w:r w:rsidRPr="00227978">
              <w:rPr>
                <w:rFonts w:ascii="標楷體" w:eastAsia="標楷體" w:hAnsi="標楷體" w:hint="eastAsia"/>
                <w:szCs w:val="24"/>
              </w:rPr>
              <w:t>□發現式學習</w:t>
            </w:r>
          </w:p>
          <w:p w:rsidR="00FF6E61" w:rsidRPr="00227978" w:rsidRDefault="00FF6E61" w:rsidP="006976F0">
            <w:pPr>
              <w:ind w:left="245" w:hangingChars="100" w:hanging="245"/>
              <w:jc w:val="both"/>
              <w:rPr>
                <w:rFonts w:ascii="標楷體" w:eastAsia="標楷體" w:hAnsi="標楷體"/>
                <w:szCs w:val="24"/>
              </w:rPr>
            </w:pPr>
            <w:r w:rsidRPr="00227978">
              <w:rPr>
                <w:rFonts w:ascii="標楷體" w:eastAsia="標楷體" w:hAnsi="標楷體" w:hint="eastAsia"/>
                <w:szCs w:val="24"/>
              </w:rPr>
              <w:t>□推理的證據</w:t>
            </w:r>
          </w:p>
          <w:p w:rsidR="00FF6E61" w:rsidRPr="00227978" w:rsidRDefault="00FF6E61" w:rsidP="006976F0">
            <w:pPr>
              <w:ind w:left="245" w:hangingChars="100" w:hanging="245"/>
              <w:jc w:val="both"/>
              <w:rPr>
                <w:rFonts w:ascii="標楷體" w:eastAsia="標楷體" w:hAnsi="標楷體"/>
                <w:szCs w:val="24"/>
              </w:rPr>
            </w:pPr>
            <w:r w:rsidRPr="00227978">
              <w:rPr>
                <w:rFonts w:ascii="標楷體" w:eastAsia="標楷體" w:hAnsi="標楷體" w:hint="eastAsia"/>
                <w:szCs w:val="24"/>
              </w:rPr>
              <w:t>□選擇的自由</w:t>
            </w:r>
          </w:p>
          <w:p w:rsidR="00FF6E61" w:rsidRPr="00227978" w:rsidRDefault="00E60A31" w:rsidP="006976F0">
            <w:pPr>
              <w:ind w:left="245" w:hangingChars="100" w:hanging="245"/>
              <w:jc w:val="both"/>
              <w:rPr>
                <w:rFonts w:ascii="標楷體" w:eastAsia="標楷體" w:hAnsi="標楷體"/>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szCs w:val="24"/>
              </w:rPr>
              <w:t>團體式的互動</w:t>
            </w:r>
          </w:p>
          <w:p w:rsidR="00FF6E61" w:rsidRPr="00227978" w:rsidRDefault="00FF6E61" w:rsidP="006976F0">
            <w:pPr>
              <w:ind w:left="245" w:hangingChars="100" w:hanging="245"/>
              <w:jc w:val="both"/>
              <w:rPr>
                <w:rFonts w:ascii="標楷體" w:eastAsia="標楷體" w:hAnsi="標楷體"/>
                <w:szCs w:val="24"/>
              </w:rPr>
            </w:pPr>
            <w:r w:rsidRPr="00227978">
              <w:rPr>
                <w:rFonts w:ascii="標楷體" w:eastAsia="標楷體" w:hAnsi="標楷體" w:hint="eastAsia"/>
                <w:szCs w:val="24"/>
              </w:rPr>
              <w:t>□彈性的教學進度</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多樣性的歷程</w:t>
            </w:r>
          </w:p>
          <w:p w:rsidR="00FF6E61" w:rsidRPr="00227978" w:rsidRDefault="00FF6E61" w:rsidP="006976F0">
            <w:pPr>
              <w:ind w:left="245" w:hangingChars="100" w:hanging="245"/>
              <w:jc w:val="both"/>
              <w:rPr>
                <w:rFonts w:ascii="標楷體" w:eastAsia="標楷體" w:hAnsi="標楷體"/>
                <w:kern w:val="0"/>
                <w:szCs w:val="24"/>
                <w:u w:val="single"/>
              </w:rPr>
            </w:pPr>
            <w:r w:rsidRPr="00227978">
              <w:rPr>
                <w:rFonts w:ascii="標楷體" w:eastAsia="標楷體" w:hAnsi="標楷體" w:hint="eastAsia"/>
                <w:szCs w:val="24"/>
              </w:rPr>
              <w:t>□其他：</w:t>
            </w:r>
            <w:r w:rsidRPr="00227978">
              <w:rPr>
                <w:rFonts w:ascii="標楷體" w:eastAsia="標楷體" w:hAnsi="標楷體" w:hint="eastAsia"/>
                <w:szCs w:val="24"/>
                <w:u w:val="single"/>
              </w:rPr>
              <w:t xml:space="preserve">            </w:t>
            </w:r>
          </w:p>
        </w:tc>
      </w:tr>
      <w:tr w:rsidR="00FF6E61" w:rsidRPr="00227978" w:rsidTr="00227978">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bCs/>
                <w:szCs w:val="24"/>
              </w:rPr>
            </w:pPr>
            <w:r w:rsidRPr="00227978">
              <w:rPr>
                <w:rFonts w:ascii="標楷體" w:eastAsia="標楷體" w:hAnsi="標楷體" w:hint="eastAsia"/>
                <w:b/>
                <w:bCs/>
                <w:szCs w:val="24"/>
              </w:rPr>
              <w:t>學習環境調整</w:t>
            </w:r>
          </w:p>
        </w:tc>
        <w:tc>
          <w:tcPr>
            <w:tcW w:w="3167" w:type="pct"/>
            <w:gridSpan w:val="5"/>
            <w:tcBorders>
              <w:top w:val="single" w:sz="4" w:space="0" w:color="auto"/>
              <w:left w:val="single" w:sz="4" w:space="0" w:color="auto"/>
              <w:bottom w:val="single" w:sz="4" w:space="0" w:color="auto"/>
              <w:right w:val="single" w:sz="4" w:space="0" w:color="auto"/>
            </w:tcBorders>
          </w:tcPr>
          <w:p w:rsidR="00FF6E61" w:rsidRPr="00227978" w:rsidRDefault="00E60A31" w:rsidP="00FF6E61">
            <w:pPr>
              <w:numPr>
                <w:ilvl w:val="0"/>
                <w:numId w:val="6"/>
              </w:numPr>
              <w:ind w:left="245" w:hangingChars="100" w:hanging="245"/>
              <w:jc w:val="both"/>
              <w:rPr>
                <w:rFonts w:ascii="標楷體" w:eastAsia="標楷體" w:hAnsi="標楷體" w:cs="Times New Roman"/>
                <w:szCs w:val="24"/>
              </w:rPr>
            </w:pPr>
            <w:r w:rsidRPr="00227978">
              <w:rPr>
                <w:rFonts w:ascii="標楷體" w:eastAsia="標楷體" w:hAnsi="標楷體" w:hint="eastAsia"/>
                <w:kern w:val="0"/>
                <w:szCs w:val="24"/>
              </w:rPr>
              <w:t>規劃有回應的學習環境：在分組學習的情境中，學生必須與組員不斷進行討論，並與同儕互動學習，同</w:t>
            </w:r>
            <w:r w:rsidR="006976F0" w:rsidRPr="00227978">
              <w:rPr>
                <w:rFonts w:ascii="標楷體" w:eastAsia="標楷體" w:hAnsi="標楷體" w:hint="eastAsia"/>
                <w:kern w:val="0"/>
                <w:szCs w:val="24"/>
              </w:rPr>
              <w:t>時教師並不主動介入實驗過程，而是被動式的接受學生的提問並給予回應。</w:t>
            </w:r>
          </w:p>
          <w:p w:rsidR="006976F0" w:rsidRPr="00227978" w:rsidRDefault="006976F0" w:rsidP="00FF6E61">
            <w:pPr>
              <w:numPr>
                <w:ilvl w:val="0"/>
                <w:numId w:val="6"/>
              </w:numPr>
              <w:ind w:left="245" w:hangingChars="100" w:hanging="245"/>
              <w:jc w:val="both"/>
              <w:rPr>
                <w:rFonts w:ascii="標楷體" w:eastAsia="標楷體" w:hAnsi="標楷體" w:cs="Times New Roman"/>
                <w:szCs w:val="24"/>
              </w:rPr>
            </w:pPr>
            <w:r w:rsidRPr="00227978">
              <w:rPr>
                <w:rFonts w:ascii="標楷體" w:eastAsia="標楷體" w:hAnsi="標楷體" w:hint="eastAsia"/>
                <w:szCs w:val="24"/>
              </w:rPr>
              <w:t>有挑戰性的學習環境：設計得分的關卡，鼓勵各小組不斷精進實驗設計，最終製造出最有威力的磁力砲</w:t>
            </w:r>
            <w:r w:rsidRPr="00227978">
              <w:rPr>
                <w:rFonts w:ascii="標楷體" w:eastAsia="標楷體" w:hAnsi="標楷體" w:hint="eastAsia"/>
                <w:kern w:val="0"/>
                <w:szCs w:val="24"/>
              </w:rPr>
              <w:t>。</w:t>
            </w:r>
          </w:p>
        </w:tc>
        <w:tc>
          <w:tcPr>
            <w:tcW w:w="1219" w:type="pct"/>
            <w:tcBorders>
              <w:top w:val="single" w:sz="4" w:space="0" w:color="auto"/>
              <w:left w:val="single" w:sz="4" w:space="0" w:color="auto"/>
              <w:bottom w:val="single" w:sz="4" w:space="0" w:color="auto"/>
              <w:right w:val="single" w:sz="4" w:space="0" w:color="auto"/>
            </w:tcBorders>
            <w:hideMark/>
          </w:tcPr>
          <w:p w:rsidR="00FF6E61" w:rsidRPr="00227978" w:rsidRDefault="00FF6E61" w:rsidP="006976F0">
            <w:pPr>
              <w:ind w:left="245" w:hangingChars="100" w:hanging="245"/>
              <w:jc w:val="both"/>
              <w:rPr>
                <w:rFonts w:ascii="標楷體" w:eastAsia="標楷體" w:hAnsi="標楷體" w:cs="Times New Roman"/>
                <w:kern w:val="0"/>
                <w:szCs w:val="24"/>
              </w:rPr>
            </w:pPr>
            <w:r w:rsidRPr="00227978">
              <w:rPr>
                <w:rFonts w:ascii="標楷體" w:eastAsia="標楷體" w:hAnsi="標楷體" w:hint="eastAsia"/>
                <w:kern w:val="0"/>
                <w:szCs w:val="24"/>
              </w:rPr>
              <w:t>調整策略：</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調整物理的學習環境</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營造社會-情緒的學習環境</w:t>
            </w:r>
          </w:p>
          <w:p w:rsidR="00FF6E61" w:rsidRPr="00227978" w:rsidRDefault="00E60A31" w:rsidP="006976F0">
            <w:pPr>
              <w:ind w:left="245" w:hangingChars="100" w:hanging="245"/>
              <w:jc w:val="both"/>
              <w:rPr>
                <w:rFonts w:ascii="標楷體" w:eastAsia="標楷體" w:hAnsi="標楷體"/>
                <w:kern w:val="0"/>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kern w:val="0"/>
                <w:szCs w:val="24"/>
              </w:rPr>
              <w:t>規劃有回應的學習環境</w:t>
            </w:r>
          </w:p>
          <w:p w:rsidR="00FF6E61" w:rsidRPr="00227978" w:rsidRDefault="00E60A31" w:rsidP="006976F0">
            <w:pPr>
              <w:ind w:left="245" w:hangingChars="100" w:hanging="245"/>
              <w:jc w:val="both"/>
              <w:rPr>
                <w:rFonts w:ascii="標楷體" w:eastAsia="標楷體" w:hAnsi="標楷體"/>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szCs w:val="24"/>
              </w:rPr>
              <w:t>有挑戰性的學習環境</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調查與運用社區資源</w:t>
            </w:r>
          </w:p>
          <w:p w:rsidR="00FF6E61" w:rsidRPr="00227978" w:rsidRDefault="00FF6E61" w:rsidP="006976F0">
            <w:pPr>
              <w:widowControl/>
              <w:ind w:left="245" w:hangingChars="100" w:hanging="245"/>
              <w:jc w:val="both"/>
              <w:rPr>
                <w:rFonts w:ascii="標楷體" w:eastAsia="標楷體" w:hAnsi="標楷體"/>
                <w:szCs w:val="24"/>
              </w:rPr>
            </w:pPr>
            <w:r w:rsidRPr="00227978">
              <w:rPr>
                <w:rFonts w:ascii="標楷體" w:eastAsia="標楷體" w:hAnsi="標楷體" w:hint="eastAsia"/>
                <w:szCs w:val="24"/>
              </w:rPr>
              <w:t>□</w:t>
            </w:r>
            <w:r w:rsidRPr="00227978">
              <w:rPr>
                <w:rFonts w:ascii="標楷體" w:eastAsia="標楷體" w:hAnsi="標楷體" w:hint="eastAsia"/>
                <w:kern w:val="0"/>
                <w:szCs w:val="24"/>
              </w:rPr>
              <w:t>其他：</w:t>
            </w:r>
            <w:r w:rsidRPr="00227978">
              <w:rPr>
                <w:rFonts w:ascii="標楷體" w:eastAsia="標楷體" w:hAnsi="標楷體" w:hint="eastAsia"/>
                <w:kern w:val="0"/>
                <w:szCs w:val="24"/>
                <w:u w:val="single"/>
              </w:rPr>
              <w:t xml:space="preserve">            </w:t>
            </w:r>
          </w:p>
        </w:tc>
      </w:tr>
      <w:tr w:rsidR="00FF6E61" w:rsidRPr="00227978" w:rsidTr="00227978">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szCs w:val="24"/>
              </w:rPr>
            </w:pPr>
            <w:r w:rsidRPr="00227978">
              <w:rPr>
                <w:rFonts w:ascii="標楷體" w:eastAsia="標楷體" w:hAnsi="標楷體" w:hint="eastAsia"/>
                <w:b/>
                <w:szCs w:val="24"/>
              </w:rPr>
              <w:t>學習評量調整</w:t>
            </w:r>
          </w:p>
        </w:tc>
        <w:tc>
          <w:tcPr>
            <w:tcW w:w="3167" w:type="pct"/>
            <w:gridSpan w:val="5"/>
            <w:tcBorders>
              <w:top w:val="single" w:sz="4" w:space="0" w:color="auto"/>
              <w:left w:val="single" w:sz="4" w:space="0" w:color="auto"/>
              <w:bottom w:val="single" w:sz="4" w:space="0" w:color="auto"/>
              <w:right w:val="single" w:sz="4" w:space="0" w:color="auto"/>
            </w:tcBorders>
          </w:tcPr>
          <w:p w:rsidR="00FF6E61" w:rsidRPr="00227978" w:rsidRDefault="006976F0" w:rsidP="006976F0">
            <w:pPr>
              <w:pStyle w:val="a9"/>
              <w:widowControl/>
              <w:numPr>
                <w:ilvl w:val="0"/>
                <w:numId w:val="19"/>
              </w:numPr>
              <w:ind w:leftChars="0"/>
              <w:rPr>
                <w:rFonts w:ascii="標楷體" w:eastAsia="標楷體" w:hAnsi="標楷體" w:cs="Times New Roman"/>
                <w:szCs w:val="24"/>
              </w:rPr>
            </w:pPr>
            <w:r w:rsidRPr="00227978">
              <w:rPr>
                <w:rFonts w:ascii="標楷體" w:eastAsia="標楷體" w:hAnsi="標楷體" w:hint="eastAsia"/>
                <w:kern w:val="0"/>
                <w:szCs w:val="24"/>
              </w:rPr>
              <w:t>訂定區分性的評量標準:任務取向,讓學生找到找到在小組中的適當定位並對實驗結果做出貢獻。</w:t>
            </w:r>
          </w:p>
          <w:p w:rsidR="006976F0" w:rsidRPr="00227978" w:rsidRDefault="006976F0" w:rsidP="006976F0">
            <w:pPr>
              <w:pStyle w:val="a9"/>
              <w:widowControl/>
              <w:numPr>
                <w:ilvl w:val="0"/>
                <w:numId w:val="19"/>
              </w:numPr>
              <w:ind w:leftChars="0"/>
              <w:rPr>
                <w:rFonts w:ascii="標楷體" w:eastAsia="標楷體" w:hAnsi="標楷體" w:cs="Times New Roman"/>
                <w:szCs w:val="24"/>
              </w:rPr>
            </w:pPr>
            <w:r w:rsidRPr="00227978">
              <w:rPr>
                <w:rFonts w:ascii="標楷體" w:eastAsia="標楷體" w:hAnsi="標楷體" w:hint="eastAsia"/>
                <w:kern w:val="0"/>
                <w:szCs w:val="24"/>
              </w:rPr>
              <w:t>呈現多元的實作與作品。</w:t>
            </w:r>
          </w:p>
          <w:p w:rsidR="006976F0" w:rsidRPr="00227978" w:rsidRDefault="006976F0" w:rsidP="006976F0">
            <w:pPr>
              <w:pStyle w:val="a9"/>
              <w:widowControl/>
              <w:numPr>
                <w:ilvl w:val="0"/>
                <w:numId w:val="20"/>
              </w:numPr>
              <w:ind w:leftChars="0"/>
              <w:rPr>
                <w:rFonts w:ascii="標楷體" w:eastAsia="標楷體" w:hAnsi="標楷體"/>
                <w:kern w:val="0"/>
                <w:szCs w:val="24"/>
              </w:rPr>
            </w:pPr>
            <w:r w:rsidRPr="00227978">
              <w:rPr>
                <w:rFonts w:ascii="標楷體" w:eastAsia="標楷體" w:hAnsi="標楷體" w:hint="eastAsia"/>
                <w:kern w:val="0"/>
                <w:szCs w:val="24"/>
              </w:rPr>
              <w:t>書面作品:實驗報告。</w:t>
            </w:r>
          </w:p>
          <w:p w:rsidR="006976F0" w:rsidRPr="00227978" w:rsidRDefault="006976F0" w:rsidP="006976F0">
            <w:pPr>
              <w:pStyle w:val="a9"/>
              <w:widowControl/>
              <w:numPr>
                <w:ilvl w:val="0"/>
                <w:numId w:val="20"/>
              </w:numPr>
              <w:ind w:leftChars="0"/>
              <w:rPr>
                <w:rFonts w:ascii="標楷體" w:eastAsia="標楷體" w:hAnsi="標楷體" w:cs="Times New Roman"/>
                <w:szCs w:val="24"/>
              </w:rPr>
            </w:pPr>
            <w:r w:rsidRPr="00227978">
              <w:rPr>
                <w:rFonts w:ascii="標楷體" w:eastAsia="標楷體" w:hAnsi="標楷體" w:hint="eastAsia"/>
                <w:kern w:val="0"/>
                <w:szCs w:val="24"/>
              </w:rPr>
              <w:t>視覺作品:實驗過程錄影。</w:t>
            </w:r>
          </w:p>
          <w:p w:rsidR="006976F0" w:rsidRPr="00227978" w:rsidRDefault="006976F0" w:rsidP="006976F0">
            <w:pPr>
              <w:pStyle w:val="a9"/>
              <w:widowControl/>
              <w:numPr>
                <w:ilvl w:val="0"/>
                <w:numId w:val="20"/>
              </w:numPr>
              <w:ind w:leftChars="0"/>
              <w:rPr>
                <w:rFonts w:ascii="標楷體" w:eastAsia="標楷體" w:hAnsi="標楷體" w:cs="Times New Roman"/>
                <w:szCs w:val="24"/>
              </w:rPr>
            </w:pPr>
            <w:r w:rsidRPr="00227978">
              <w:rPr>
                <w:rFonts w:ascii="標楷體" w:eastAsia="標楷體" w:hAnsi="標楷體" w:hint="eastAsia"/>
                <w:kern w:val="0"/>
                <w:szCs w:val="24"/>
              </w:rPr>
              <w:t>口頭作品:口頭報告實驗設計理念、操作過程與實驗結果。</w:t>
            </w:r>
          </w:p>
        </w:tc>
        <w:tc>
          <w:tcPr>
            <w:tcW w:w="1219" w:type="pct"/>
            <w:tcBorders>
              <w:top w:val="single" w:sz="4" w:space="0" w:color="auto"/>
              <w:left w:val="single" w:sz="4" w:space="0" w:color="auto"/>
              <w:bottom w:val="single" w:sz="4" w:space="0" w:color="auto"/>
              <w:right w:val="single" w:sz="4" w:space="0" w:color="auto"/>
            </w:tcBorders>
            <w:hideMark/>
          </w:tcPr>
          <w:p w:rsidR="00FF6E61" w:rsidRPr="00227978" w:rsidRDefault="00FF6E61" w:rsidP="006976F0">
            <w:pPr>
              <w:ind w:left="245" w:hangingChars="100" w:hanging="245"/>
              <w:jc w:val="both"/>
              <w:rPr>
                <w:rFonts w:ascii="標楷體" w:eastAsia="標楷體" w:hAnsi="標楷體" w:cs="Times New Roman"/>
                <w:kern w:val="0"/>
                <w:szCs w:val="24"/>
              </w:rPr>
            </w:pPr>
            <w:r w:rsidRPr="00227978">
              <w:rPr>
                <w:rFonts w:ascii="標楷體" w:eastAsia="標楷體" w:hAnsi="標楷體" w:hint="eastAsia"/>
                <w:kern w:val="0"/>
                <w:szCs w:val="24"/>
              </w:rPr>
              <w:t>調整策略：</w:t>
            </w:r>
          </w:p>
          <w:p w:rsidR="00FF6E61" w:rsidRPr="00227978" w:rsidRDefault="00FF6E61" w:rsidP="006976F0">
            <w:pPr>
              <w:ind w:left="245" w:hangingChars="100" w:hanging="245"/>
              <w:jc w:val="both"/>
              <w:rPr>
                <w:rFonts w:ascii="標楷體" w:eastAsia="標楷體" w:hAnsi="標楷體"/>
                <w:kern w:val="0"/>
                <w:szCs w:val="24"/>
              </w:rPr>
            </w:pPr>
            <w:r w:rsidRPr="00227978">
              <w:rPr>
                <w:rFonts w:ascii="標楷體" w:eastAsia="標楷體" w:hAnsi="標楷體" w:hint="eastAsia"/>
                <w:szCs w:val="24"/>
              </w:rPr>
              <w:t>□</w:t>
            </w:r>
            <w:r w:rsidRPr="00227978">
              <w:rPr>
                <w:rFonts w:ascii="標楷體" w:eastAsia="標楷體" w:hAnsi="標楷體" w:hint="eastAsia"/>
                <w:kern w:val="0"/>
                <w:szCs w:val="24"/>
              </w:rPr>
              <w:t>發展合適的評量工具</w:t>
            </w:r>
          </w:p>
          <w:p w:rsidR="00FF6E61" w:rsidRPr="00227978" w:rsidRDefault="006976F0" w:rsidP="006976F0">
            <w:pPr>
              <w:ind w:left="245" w:hangingChars="100" w:hanging="245"/>
              <w:jc w:val="both"/>
              <w:rPr>
                <w:rFonts w:ascii="標楷體" w:eastAsia="標楷體" w:hAnsi="標楷體"/>
                <w:kern w:val="0"/>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kern w:val="0"/>
                <w:szCs w:val="24"/>
              </w:rPr>
              <w:t>訂定區分性的評量標準</w:t>
            </w:r>
          </w:p>
          <w:p w:rsidR="00FF6E61" w:rsidRPr="00227978" w:rsidRDefault="006976F0" w:rsidP="006976F0">
            <w:pPr>
              <w:ind w:left="245" w:hangingChars="100" w:hanging="245"/>
              <w:jc w:val="both"/>
              <w:rPr>
                <w:rFonts w:ascii="標楷體" w:eastAsia="標楷體" w:hAnsi="標楷體"/>
                <w:kern w:val="0"/>
                <w:szCs w:val="24"/>
              </w:rPr>
            </w:pPr>
            <w:r w:rsidRPr="00227978">
              <w:rPr>
                <w:rFonts w:ascii="標楷體" w:eastAsia="標楷體" w:hAnsi="標楷體" w:cs="Times New Roman"/>
                <w:b/>
                <w:kern w:val="0"/>
                <w:szCs w:val="24"/>
              </w:rPr>
              <w:sym w:font="Wingdings 2" w:char="F0A2"/>
            </w:r>
            <w:r w:rsidR="00FF6E61" w:rsidRPr="00227978">
              <w:rPr>
                <w:rFonts w:ascii="標楷體" w:eastAsia="標楷體" w:hAnsi="標楷體" w:hint="eastAsia"/>
                <w:kern w:val="0"/>
                <w:szCs w:val="24"/>
              </w:rPr>
              <w:t>呈現多元的實作與作品</w:t>
            </w:r>
          </w:p>
          <w:p w:rsidR="00FF6E61" w:rsidRPr="00227978" w:rsidRDefault="00FF6E61" w:rsidP="006976F0">
            <w:pPr>
              <w:widowControl/>
              <w:ind w:left="245" w:hangingChars="100" w:hanging="245"/>
              <w:jc w:val="both"/>
              <w:rPr>
                <w:rFonts w:ascii="標楷體" w:eastAsia="標楷體" w:hAnsi="標楷體"/>
                <w:szCs w:val="24"/>
              </w:rPr>
            </w:pPr>
            <w:r w:rsidRPr="00227978">
              <w:rPr>
                <w:rFonts w:ascii="標楷體" w:eastAsia="標楷體" w:hAnsi="標楷體" w:hint="eastAsia"/>
                <w:szCs w:val="24"/>
              </w:rPr>
              <w:t>□</w:t>
            </w:r>
            <w:r w:rsidRPr="00227978">
              <w:rPr>
                <w:rFonts w:ascii="標楷體" w:eastAsia="標楷體" w:hAnsi="標楷體" w:hint="eastAsia"/>
                <w:kern w:val="0"/>
                <w:szCs w:val="24"/>
              </w:rPr>
              <w:t>其他：</w:t>
            </w:r>
            <w:r w:rsidRPr="00227978">
              <w:rPr>
                <w:rFonts w:ascii="標楷體" w:eastAsia="標楷體" w:hAnsi="標楷體" w:hint="eastAsia"/>
                <w:kern w:val="0"/>
                <w:szCs w:val="24"/>
                <w:u w:val="single"/>
              </w:rPr>
              <w:t xml:space="preserve">            </w:t>
            </w:r>
          </w:p>
        </w:tc>
      </w:tr>
      <w:tr w:rsidR="00981ACB" w:rsidRPr="00227978" w:rsidTr="00227978">
        <w:trPr>
          <w:trHeight w:val="820"/>
        </w:trPr>
        <w:tc>
          <w:tcPr>
            <w:tcW w:w="614" w:type="pct"/>
            <w:tcBorders>
              <w:top w:val="single" w:sz="4" w:space="0" w:color="auto"/>
              <w:left w:val="single" w:sz="4" w:space="0" w:color="auto"/>
              <w:bottom w:val="single" w:sz="4" w:space="0" w:color="auto"/>
              <w:right w:val="single" w:sz="4" w:space="0" w:color="auto"/>
            </w:tcBorders>
            <w:vAlign w:val="center"/>
            <w:hideMark/>
          </w:tcPr>
          <w:p w:rsidR="00981ACB" w:rsidRPr="00227978" w:rsidRDefault="00981ACB" w:rsidP="006976F0">
            <w:pPr>
              <w:jc w:val="center"/>
              <w:rPr>
                <w:rFonts w:ascii="標楷體" w:eastAsia="標楷體" w:hAnsi="標楷體"/>
                <w:b/>
                <w:bCs/>
                <w:szCs w:val="24"/>
              </w:rPr>
            </w:pPr>
            <w:r w:rsidRPr="00227978">
              <w:rPr>
                <w:rFonts w:ascii="標楷體" w:eastAsia="標楷體" w:hAnsi="標楷體" w:hint="eastAsia"/>
                <w:b/>
                <w:bCs/>
                <w:szCs w:val="24"/>
              </w:rPr>
              <w:t>教學資源</w:t>
            </w:r>
          </w:p>
        </w:tc>
        <w:tc>
          <w:tcPr>
            <w:tcW w:w="4386" w:type="pct"/>
            <w:gridSpan w:val="6"/>
            <w:tcBorders>
              <w:top w:val="single" w:sz="4" w:space="0" w:color="auto"/>
              <w:left w:val="single" w:sz="4" w:space="0" w:color="auto"/>
              <w:bottom w:val="single" w:sz="4" w:space="0" w:color="auto"/>
              <w:right w:val="single" w:sz="4" w:space="0" w:color="auto"/>
            </w:tcBorders>
            <w:hideMark/>
          </w:tcPr>
          <w:p w:rsidR="00981ACB" w:rsidRDefault="00CD5502" w:rsidP="006976F0">
            <w:pPr>
              <w:jc w:val="both"/>
              <w:rPr>
                <w:rFonts w:ascii="標楷體" w:eastAsia="標楷體" w:hAnsi="標楷體"/>
                <w:szCs w:val="24"/>
              </w:rPr>
            </w:pPr>
            <w:hyperlink r:id="rId7" w:history="1">
              <w:r w:rsidR="00235DBA" w:rsidRPr="00627E07">
                <w:rPr>
                  <w:rStyle w:val="aa"/>
                  <w:rFonts w:ascii="標楷體" w:eastAsia="標楷體" w:hAnsi="標楷體"/>
                  <w:szCs w:val="24"/>
                </w:rPr>
                <w:t>https://www.ntsec.edu.tw/Science.aspx?cat=21&amp;a=6821</w:t>
              </w:r>
            </w:hyperlink>
          </w:p>
          <w:p w:rsidR="00981ACB" w:rsidRPr="00227978" w:rsidRDefault="00235DBA" w:rsidP="006976F0">
            <w:pPr>
              <w:jc w:val="both"/>
              <w:rPr>
                <w:rFonts w:ascii="標楷體" w:eastAsia="標楷體" w:hAnsi="標楷體"/>
                <w:szCs w:val="24"/>
              </w:rPr>
            </w:pPr>
            <w:r>
              <w:rPr>
                <w:rFonts w:ascii="標楷體" w:eastAsia="標楷體" w:hAnsi="標楷體" w:hint="eastAsia"/>
                <w:szCs w:val="24"/>
              </w:rPr>
              <w:t>全國中小學</w:t>
            </w:r>
            <w:r w:rsidR="000E3E75">
              <w:rPr>
                <w:rFonts w:ascii="標楷體" w:eastAsia="標楷體" w:hAnsi="標楷體" w:hint="eastAsia"/>
                <w:szCs w:val="24"/>
              </w:rPr>
              <w:t>科展</w:t>
            </w:r>
            <w:r w:rsidR="000E3E75">
              <w:rPr>
                <w:rFonts w:ascii="標楷體" w:eastAsia="標楷體" w:hAnsi="標楷體"/>
                <w:szCs w:val="24"/>
              </w:rPr>
              <w:t>—</w:t>
            </w:r>
            <w:r w:rsidR="000E3E75">
              <w:rPr>
                <w:rFonts w:ascii="標楷體" w:eastAsia="標楷體" w:hAnsi="標楷體" w:hint="eastAsia"/>
                <w:szCs w:val="24"/>
              </w:rPr>
              <w:t>科展群傑廳</w:t>
            </w:r>
            <w:r w:rsidR="000E3E75">
              <w:rPr>
                <w:rFonts w:ascii="標楷體" w:eastAsia="標楷體" w:hAnsi="標楷體" w:hint="eastAsia"/>
                <w:kern w:val="0"/>
                <w:szCs w:val="24"/>
              </w:rPr>
              <w:t>。</w:t>
            </w:r>
          </w:p>
        </w:tc>
      </w:tr>
      <w:tr w:rsidR="00FF6E61" w:rsidRPr="00227978" w:rsidTr="00227978">
        <w:trPr>
          <w:trHeight w:val="820"/>
        </w:trPr>
        <w:tc>
          <w:tcPr>
            <w:tcW w:w="614" w:type="pct"/>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6976F0">
            <w:pPr>
              <w:jc w:val="center"/>
              <w:rPr>
                <w:rFonts w:ascii="標楷體" w:eastAsia="標楷體" w:hAnsi="標楷體"/>
                <w:b/>
                <w:bCs/>
                <w:szCs w:val="24"/>
              </w:rPr>
            </w:pPr>
            <w:r w:rsidRPr="00227978">
              <w:rPr>
                <w:rFonts w:ascii="標楷體" w:eastAsia="標楷體" w:hAnsi="標楷體" w:hint="eastAsia"/>
                <w:b/>
                <w:bCs/>
                <w:szCs w:val="24"/>
              </w:rPr>
              <w:t>參考資料</w:t>
            </w:r>
          </w:p>
        </w:tc>
        <w:tc>
          <w:tcPr>
            <w:tcW w:w="4386" w:type="pct"/>
            <w:gridSpan w:val="6"/>
            <w:tcBorders>
              <w:top w:val="single" w:sz="4" w:space="0" w:color="auto"/>
              <w:left w:val="single" w:sz="4" w:space="0" w:color="auto"/>
              <w:bottom w:val="single" w:sz="4" w:space="0" w:color="auto"/>
              <w:right w:val="single" w:sz="4" w:space="0" w:color="auto"/>
            </w:tcBorders>
            <w:hideMark/>
          </w:tcPr>
          <w:p w:rsidR="006976F0" w:rsidRPr="00227978" w:rsidRDefault="006976F0" w:rsidP="006976F0">
            <w:pPr>
              <w:jc w:val="both"/>
              <w:rPr>
                <w:rFonts w:ascii="標楷體" w:eastAsia="標楷體" w:hAnsi="標楷體"/>
                <w:szCs w:val="24"/>
              </w:rPr>
            </w:pPr>
            <w:r w:rsidRPr="00227978">
              <w:rPr>
                <w:rFonts w:ascii="標楷體" w:eastAsia="標楷體" w:hAnsi="標楷體" w:hint="eastAsia"/>
                <w:szCs w:val="24"/>
              </w:rPr>
              <w:t>國立台中教育大學 科學遊戲網站</w:t>
            </w:r>
          </w:p>
          <w:p w:rsidR="00981ACB" w:rsidRDefault="00CD5502" w:rsidP="006976F0">
            <w:pPr>
              <w:jc w:val="both"/>
              <w:rPr>
                <w:rFonts w:ascii="標楷體" w:eastAsia="標楷體" w:hAnsi="標楷體"/>
                <w:szCs w:val="24"/>
              </w:rPr>
            </w:pPr>
            <w:hyperlink r:id="rId8" w:history="1">
              <w:r w:rsidR="000E3E75" w:rsidRPr="00627E07">
                <w:rPr>
                  <w:rStyle w:val="aa"/>
                  <w:rFonts w:ascii="標楷體" w:eastAsia="標楷體" w:hAnsi="標楷體"/>
                  <w:szCs w:val="24"/>
                </w:rPr>
                <w:t>http://www.ntcu.edu.tw/scigame/electric/electric-032.html</w:t>
              </w:r>
            </w:hyperlink>
          </w:p>
          <w:p w:rsidR="000E3E75" w:rsidRDefault="000E3E75" w:rsidP="000E3E75">
            <w:pPr>
              <w:wordWrap w:val="0"/>
              <w:spacing w:line="440" w:lineRule="atLeast"/>
              <w:rPr>
                <w:rFonts w:ascii="微軟正黑體" w:eastAsia="微軟正黑體" w:hAnsi="微軟正黑體" w:cs="Calibri"/>
              </w:rPr>
            </w:pPr>
            <w:r>
              <w:rPr>
                <w:rFonts w:ascii="微軟正黑體" w:eastAsia="微軟正黑體" w:hAnsi="微軟正黑體" w:cs="Calibri" w:hint="eastAsia"/>
              </w:rPr>
              <w:lastRenderedPageBreak/>
              <w:t>中央大學物理演示實驗</w:t>
            </w:r>
          </w:p>
          <w:p w:rsidR="000E3E75" w:rsidRDefault="00CD5502" w:rsidP="000E3E75">
            <w:pPr>
              <w:wordWrap w:val="0"/>
              <w:spacing w:line="440" w:lineRule="atLeast"/>
              <w:rPr>
                <w:rStyle w:val="aa"/>
                <w:rFonts w:ascii="微軟正黑體" w:eastAsia="微軟正黑體" w:hAnsi="微軟正黑體" w:cs="Calibri"/>
              </w:rPr>
            </w:pPr>
            <w:hyperlink r:id="rId9" w:history="1">
              <w:r w:rsidR="000E3E75">
                <w:rPr>
                  <w:rStyle w:val="aa"/>
                  <w:rFonts w:ascii="微軟正黑體" w:eastAsia="微軟正黑體" w:hAnsi="微軟正黑體" w:cs="Calibri" w:hint="eastAsia"/>
                </w:rPr>
                <w:t>http://demo.phy.tw/experiments/electromagnetics/gauss-rifle/</w:t>
              </w:r>
            </w:hyperlink>
          </w:p>
          <w:p w:rsidR="000D141C" w:rsidRPr="000D141C" w:rsidRDefault="000D141C" w:rsidP="000E3E75">
            <w:pPr>
              <w:wordWrap w:val="0"/>
              <w:spacing w:line="440" w:lineRule="atLeast"/>
              <w:rPr>
                <w:rFonts w:ascii="Calibri" w:hAnsi="Calibri" w:cs="Calibri"/>
              </w:rPr>
            </w:pPr>
            <w:r w:rsidRPr="000D141C">
              <w:rPr>
                <w:rFonts w:ascii="Calibri" w:hAnsi="Calibri" w:cs="Calibri" w:hint="eastAsia"/>
              </w:rPr>
              <w:t>【實大】</w:t>
            </w:r>
            <w:r w:rsidRPr="000D141C">
              <w:rPr>
                <w:rFonts w:ascii="Calibri" w:hAnsi="Calibri" w:cs="Calibri" w:hint="eastAsia"/>
              </w:rPr>
              <w:t>20</w:t>
            </w:r>
            <w:r w:rsidRPr="000D141C">
              <w:rPr>
                <w:rFonts w:ascii="Calibri" w:hAnsi="Calibri" w:cs="Calibri" w:hint="eastAsia"/>
              </w:rPr>
              <w:t>倍大的超強磁鐵炮</w:t>
            </w:r>
            <w:r w:rsidRPr="000D141C">
              <w:rPr>
                <w:rFonts w:ascii="Calibri" w:hAnsi="Calibri" w:cs="Calibri" w:hint="eastAsia"/>
              </w:rPr>
              <w:t>??</w:t>
            </w:r>
          </w:p>
          <w:p w:rsidR="000D141C" w:rsidRPr="000E3E75" w:rsidRDefault="000D141C" w:rsidP="000E3E75">
            <w:pPr>
              <w:wordWrap w:val="0"/>
              <w:spacing w:line="440" w:lineRule="atLeast"/>
              <w:rPr>
                <w:rFonts w:ascii="Calibri" w:hAnsi="Calibri" w:cs="Calibri"/>
              </w:rPr>
            </w:pPr>
            <w:r w:rsidRPr="000D141C">
              <w:rPr>
                <w:rFonts w:ascii="Calibri" w:hAnsi="Calibri" w:cs="Calibri"/>
              </w:rPr>
              <w:t>https://www.youtube.com/watch?v=JeO-ATquBho</w:t>
            </w:r>
          </w:p>
        </w:tc>
      </w:tr>
      <w:tr w:rsidR="00FF6E61" w:rsidRPr="00227978" w:rsidTr="006976F0">
        <w:trPr>
          <w:cantSplit/>
          <w:trHeight w:val="3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F6E61" w:rsidRPr="00227978" w:rsidRDefault="00FF6E61" w:rsidP="00981ACB">
            <w:pPr>
              <w:jc w:val="center"/>
              <w:rPr>
                <w:rFonts w:ascii="標楷體" w:eastAsia="標楷體" w:hAnsi="標楷體"/>
                <w:b/>
                <w:szCs w:val="24"/>
              </w:rPr>
            </w:pPr>
            <w:r w:rsidRPr="00227978">
              <w:rPr>
                <w:rFonts w:ascii="標楷體" w:eastAsia="標楷體" w:hAnsi="標楷體" w:hint="eastAsia"/>
                <w:b/>
                <w:szCs w:val="24"/>
              </w:rPr>
              <w:lastRenderedPageBreak/>
              <w:t>教學流程</w:t>
            </w:r>
          </w:p>
        </w:tc>
      </w:tr>
      <w:tr w:rsidR="00FF6E61" w:rsidRPr="00227978" w:rsidTr="00384512">
        <w:trPr>
          <w:trHeight w:val="3183"/>
        </w:trPr>
        <w:tc>
          <w:tcPr>
            <w:tcW w:w="5000" w:type="pct"/>
            <w:gridSpan w:val="7"/>
            <w:tcBorders>
              <w:top w:val="single" w:sz="4" w:space="0" w:color="auto"/>
              <w:left w:val="single" w:sz="4" w:space="0" w:color="auto"/>
              <w:right w:val="single" w:sz="4" w:space="0" w:color="auto"/>
            </w:tcBorders>
            <w:hideMark/>
          </w:tcPr>
          <w:p w:rsidR="00FF6E61" w:rsidRDefault="00384512" w:rsidP="00384512">
            <w:pPr>
              <w:spacing w:line="400" w:lineRule="exact"/>
              <w:jc w:val="both"/>
              <w:rPr>
                <w:rFonts w:ascii="標楷體" w:eastAsia="標楷體" w:hAnsi="標楷體"/>
                <w:szCs w:val="24"/>
              </w:rPr>
            </w:pPr>
            <w:r>
              <w:rPr>
                <w:rFonts w:ascii="標楷體" w:eastAsia="標楷體" w:hAnsi="標楷體" w:hint="eastAsia"/>
                <w:szCs w:val="24"/>
              </w:rPr>
              <w:t>引起動機:發射事先準備好的磁力砲,引發學生好奇心。</w:t>
            </w:r>
          </w:p>
          <w:p w:rsidR="00384512" w:rsidRDefault="00384512" w:rsidP="00384512">
            <w:pPr>
              <w:spacing w:line="400" w:lineRule="exact"/>
              <w:jc w:val="both"/>
              <w:rPr>
                <w:rFonts w:ascii="標楷體" w:eastAsia="標楷體" w:hAnsi="標楷體"/>
                <w:szCs w:val="24"/>
              </w:rPr>
            </w:pPr>
            <w:r>
              <w:rPr>
                <w:rFonts w:ascii="標楷體" w:eastAsia="標楷體" w:hAnsi="標楷體" w:hint="eastAsia"/>
                <w:szCs w:val="24"/>
              </w:rPr>
              <w:t>發展活動:</w:t>
            </w:r>
          </w:p>
          <w:p w:rsidR="00384512" w:rsidRDefault="00384512" w:rsidP="00384512">
            <w:pPr>
              <w:spacing w:line="400" w:lineRule="exact"/>
              <w:jc w:val="both"/>
              <w:rPr>
                <w:rFonts w:ascii="標楷體" w:eastAsia="標楷體" w:hAnsi="標楷體"/>
                <w:szCs w:val="24"/>
              </w:rPr>
            </w:pPr>
            <w:r>
              <w:rPr>
                <w:rFonts w:ascii="標楷體" w:eastAsia="標楷體" w:hAnsi="標楷體" w:hint="eastAsia"/>
                <w:szCs w:val="24"/>
              </w:rPr>
              <w:t>活動一. 利用問思教學法,提問讓學生觀察與思考其中的科學原理。</w:t>
            </w:r>
            <w:r w:rsidR="000D141C">
              <w:rPr>
                <w:rFonts w:ascii="標楷體" w:eastAsia="標楷體" w:hAnsi="標楷體" w:hint="eastAsia"/>
                <w:szCs w:val="24"/>
              </w:rPr>
              <w:t>(40分鐘)</w:t>
            </w:r>
          </w:p>
          <w:p w:rsidR="00384512" w:rsidRDefault="00384512" w:rsidP="00384512">
            <w:pPr>
              <w:pStyle w:val="a9"/>
              <w:numPr>
                <w:ilvl w:val="0"/>
                <w:numId w:val="23"/>
              </w:numPr>
              <w:spacing w:line="400" w:lineRule="exact"/>
              <w:ind w:leftChars="0"/>
              <w:jc w:val="both"/>
              <w:rPr>
                <w:rFonts w:ascii="標楷體" w:eastAsia="標楷體" w:hAnsi="標楷體"/>
                <w:szCs w:val="24"/>
              </w:rPr>
            </w:pPr>
            <w:r>
              <w:rPr>
                <w:rFonts w:ascii="標楷體" w:eastAsia="標楷體" w:hAnsi="標楷體" w:hint="eastAsia"/>
                <w:szCs w:val="24"/>
              </w:rPr>
              <w:t>當老師放開鋼珠時,鋼珠向強力磁鐵的方向撞擊過去,其中的動力是從哪裡來的呢?</w:t>
            </w:r>
          </w:p>
          <w:p w:rsidR="00384512" w:rsidRPr="006B744C" w:rsidRDefault="00384512" w:rsidP="00384512">
            <w:pPr>
              <w:pStyle w:val="a9"/>
              <w:numPr>
                <w:ilvl w:val="0"/>
                <w:numId w:val="23"/>
              </w:numPr>
              <w:spacing w:line="400" w:lineRule="exact"/>
              <w:ind w:leftChars="0"/>
              <w:jc w:val="both"/>
              <w:rPr>
                <w:rFonts w:ascii="標楷體" w:eastAsia="標楷體" w:hAnsi="標楷體"/>
                <w:szCs w:val="24"/>
              </w:rPr>
            </w:pPr>
            <w:r>
              <w:rPr>
                <w:rFonts w:ascii="標楷體" w:eastAsia="標楷體" w:hAnsi="標楷體" w:hint="eastAsia"/>
                <w:szCs w:val="24"/>
              </w:rPr>
              <w:t>教師解釋位能與動能的</w:t>
            </w:r>
            <w:r w:rsidR="006B744C">
              <w:rPr>
                <w:rFonts w:ascii="標楷體" w:eastAsia="標楷體" w:hAnsi="標楷體" w:hint="eastAsia"/>
                <w:szCs w:val="24"/>
              </w:rPr>
              <w:t>基本觀念後提問(1)請想想,磁力砲的動作與位能動能的關聯是甚麼? (2)生活中可以觀察到那些類似的現象呢? 讓學生在學習單上填入答案,教師根據學生填答內容區分組別</w:t>
            </w:r>
            <w:r w:rsidR="006B744C">
              <w:rPr>
                <w:rFonts w:ascii="標楷體" w:eastAsia="標楷體" w:hAnsi="標楷體" w:hint="eastAsia"/>
                <w:kern w:val="0"/>
                <w:szCs w:val="24"/>
              </w:rPr>
              <w:t>。</w:t>
            </w:r>
          </w:p>
          <w:p w:rsidR="006B744C" w:rsidRDefault="006B744C" w:rsidP="006B744C">
            <w:pPr>
              <w:spacing w:line="400" w:lineRule="exact"/>
              <w:jc w:val="both"/>
              <w:rPr>
                <w:rFonts w:ascii="標楷體" w:eastAsia="標楷體" w:hAnsi="標楷體"/>
                <w:szCs w:val="24"/>
              </w:rPr>
            </w:pPr>
            <w:r>
              <w:rPr>
                <w:rFonts w:ascii="標楷體" w:eastAsia="標楷體" w:hAnsi="標楷體" w:hint="eastAsia"/>
                <w:szCs w:val="24"/>
              </w:rPr>
              <w:t>活動二. 實際操作</w:t>
            </w:r>
            <w:r w:rsidR="000D141C">
              <w:rPr>
                <w:rFonts w:ascii="標楷體" w:eastAsia="標楷體" w:hAnsi="標楷體" w:hint="eastAsia"/>
                <w:szCs w:val="24"/>
              </w:rPr>
              <w:t>(80分鐘)</w:t>
            </w:r>
          </w:p>
          <w:p w:rsidR="006B744C" w:rsidRPr="006B744C" w:rsidRDefault="006B744C" w:rsidP="006B744C">
            <w:pPr>
              <w:pStyle w:val="a9"/>
              <w:numPr>
                <w:ilvl w:val="0"/>
                <w:numId w:val="24"/>
              </w:numPr>
              <w:spacing w:line="400" w:lineRule="exact"/>
              <w:ind w:leftChars="0"/>
              <w:jc w:val="both"/>
              <w:rPr>
                <w:rFonts w:ascii="標楷體" w:eastAsia="標楷體" w:hAnsi="標楷體"/>
                <w:szCs w:val="24"/>
              </w:rPr>
            </w:pPr>
            <w:r>
              <w:rPr>
                <w:rFonts w:ascii="標楷體" w:eastAsia="標楷體" w:hAnsi="標楷體" w:hint="eastAsia"/>
                <w:szCs w:val="24"/>
              </w:rPr>
              <w:t>教師提問:你認為那些因素會影響磁力砲的威力? 讓學生以小組的方式進行討論並寫下討論結果</w:t>
            </w:r>
            <w:r>
              <w:rPr>
                <w:rFonts w:ascii="標楷體" w:eastAsia="標楷體" w:hAnsi="標楷體" w:hint="eastAsia"/>
                <w:kern w:val="0"/>
                <w:szCs w:val="24"/>
              </w:rPr>
              <w:t>。</w:t>
            </w:r>
          </w:p>
          <w:p w:rsidR="006B744C" w:rsidRPr="006B744C" w:rsidRDefault="006B744C" w:rsidP="006B744C">
            <w:pPr>
              <w:pStyle w:val="a9"/>
              <w:numPr>
                <w:ilvl w:val="0"/>
                <w:numId w:val="24"/>
              </w:numPr>
              <w:spacing w:line="400" w:lineRule="exact"/>
              <w:ind w:leftChars="0"/>
              <w:jc w:val="both"/>
              <w:rPr>
                <w:rFonts w:ascii="標楷體" w:eastAsia="標楷體" w:hAnsi="標楷體"/>
                <w:szCs w:val="24"/>
              </w:rPr>
            </w:pPr>
            <w:r>
              <w:rPr>
                <w:rFonts w:ascii="標楷體" w:eastAsia="標楷體" w:hAnsi="標楷體" w:hint="eastAsia"/>
                <w:kern w:val="0"/>
                <w:szCs w:val="24"/>
              </w:rPr>
              <w:t>對於正確列出變因的組別,引導開始進行實驗來驗證各項變因,並做紀錄。對於未能找出變因的組別,教師提示一個變因,引導學生找出其他的變因,並開始進行驗證變因的實驗,並做紀錄。</w:t>
            </w:r>
          </w:p>
          <w:p w:rsidR="006B744C" w:rsidRPr="00E31CAF" w:rsidRDefault="00E31CAF" w:rsidP="006B744C">
            <w:pPr>
              <w:pStyle w:val="a9"/>
              <w:numPr>
                <w:ilvl w:val="0"/>
                <w:numId w:val="24"/>
              </w:numPr>
              <w:spacing w:line="400" w:lineRule="exact"/>
              <w:ind w:leftChars="0"/>
              <w:jc w:val="both"/>
              <w:rPr>
                <w:rFonts w:ascii="標楷體" w:eastAsia="標楷體" w:hAnsi="標楷體"/>
                <w:szCs w:val="24"/>
              </w:rPr>
            </w:pPr>
            <w:r>
              <w:rPr>
                <w:rFonts w:ascii="標楷體" w:eastAsia="標楷體" w:hAnsi="標楷體" w:hint="eastAsia"/>
                <w:kern w:val="0"/>
                <w:szCs w:val="24"/>
              </w:rPr>
              <w:t>教師適時提示youtube影片,引導學生思考改進磁力砲威力的做法。</w:t>
            </w:r>
          </w:p>
          <w:p w:rsidR="00E31CAF" w:rsidRPr="00E31CAF" w:rsidRDefault="00E31CAF" w:rsidP="006B744C">
            <w:pPr>
              <w:pStyle w:val="a9"/>
              <w:numPr>
                <w:ilvl w:val="0"/>
                <w:numId w:val="24"/>
              </w:numPr>
              <w:spacing w:line="400" w:lineRule="exact"/>
              <w:ind w:leftChars="0"/>
              <w:jc w:val="both"/>
              <w:rPr>
                <w:rFonts w:ascii="標楷體" w:eastAsia="標楷體" w:hAnsi="標楷體"/>
                <w:szCs w:val="24"/>
              </w:rPr>
            </w:pPr>
            <w:r>
              <w:rPr>
                <w:rFonts w:ascii="標楷體" w:eastAsia="標楷體" w:hAnsi="標楷體" w:hint="eastAsia"/>
                <w:kern w:val="0"/>
                <w:szCs w:val="24"/>
              </w:rPr>
              <w:t>要求各組藉著實驗改進磁力砲作品,並設置關卡鼓勵學生進行挑戰。(取數個重量不一的塑膠杯,告訴學生挑戰方式,例如:用磁力砲於30公分外發射,打倒最輕的塑膠杯則得80分,接著每打倒更重的塑膠杯則各加10分,課程結束時統計哪一組分數最高。)</w:t>
            </w:r>
          </w:p>
          <w:p w:rsidR="00E31CAF" w:rsidRDefault="00E31CAF" w:rsidP="00E31CAF">
            <w:pPr>
              <w:spacing w:line="400" w:lineRule="exact"/>
              <w:jc w:val="both"/>
              <w:rPr>
                <w:rFonts w:ascii="標楷體" w:eastAsia="標楷體" w:hAnsi="標楷體"/>
                <w:szCs w:val="24"/>
              </w:rPr>
            </w:pPr>
            <w:r>
              <w:rPr>
                <w:rFonts w:ascii="標楷體" w:eastAsia="標楷體" w:hAnsi="標楷體" w:hint="eastAsia"/>
                <w:szCs w:val="24"/>
              </w:rPr>
              <w:t>活動三. 成果發表</w:t>
            </w:r>
            <w:r w:rsidR="000D141C">
              <w:rPr>
                <w:rFonts w:ascii="標楷體" w:eastAsia="標楷體" w:hAnsi="標楷體" w:hint="eastAsia"/>
                <w:szCs w:val="24"/>
              </w:rPr>
              <w:t>(80分鐘)</w:t>
            </w:r>
          </w:p>
          <w:p w:rsidR="00E31CAF" w:rsidRPr="00E31CAF" w:rsidRDefault="00E31CAF" w:rsidP="00E31CAF">
            <w:pPr>
              <w:pStyle w:val="a9"/>
              <w:numPr>
                <w:ilvl w:val="0"/>
                <w:numId w:val="25"/>
              </w:numPr>
              <w:spacing w:line="400" w:lineRule="exact"/>
              <w:ind w:leftChars="0"/>
              <w:jc w:val="both"/>
              <w:rPr>
                <w:rFonts w:ascii="標楷體" w:eastAsia="標楷體" w:hAnsi="標楷體"/>
                <w:szCs w:val="24"/>
              </w:rPr>
            </w:pPr>
            <w:r>
              <w:rPr>
                <w:rFonts w:ascii="標楷體" w:eastAsia="標楷體" w:hAnsi="標楷體" w:hint="eastAsia"/>
                <w:szCs w:val="24"/>
              </w:rPr>
              <w:t>教師提示格式,引導各組別修正並完成一篇科學報告,完成後依據報告內容製作投影片</w:t>
            </w:r>
            <w:r>
              <w:rPr>
                <w:rFonts w:ascii="標楷體" w:eastAsia="標楷體" w:hAnsi="標楷體" w:hint="eastAsia"/>
                <w:kern w:val="0"/>
                <w:szCs w:val="24"/>
              </w:rPr>
              <w:t>。</w:t>
            </w:r>
          </w:p>
          <w:p w:rsidR="006B744C" w:rsidRPr="000D141C" w:rsidRDefault="00E31CAF" w:rsidP="000D141C">
            <w:pPr>
              <w:pStyle w:val="a9"/>
              <w:numPr>
                <w:ilvl w:val="0"/>
                <w:numId w:val="25"/>
              </w:numPr>
              <w:spacing w:line="400" w:lineRule="exact"/>
              <w:ind w:leftChars="0"/>
              <w:jc w:val="both"/>
              <w:rPr>
                <w:rFonts w:ascii="標楷體" w:eastAsia="標楷體" w:hAnsi="標楷體"/>
                <w:szCs w:val="24"/>
              </w:rPr>
            </w:pPr>
            <w:r>
              <w:rPr>
                <w:rFonts w:ascii="標楷體" w:eastAsia="標楷體" w:hAnsi="標楷體" w:hint="eastAsia"/>
                <w:kern w:val="0"/>
                <w:szCs w:val="24"/>
              </w:rPr>
              <w:t>各組依序進行口頭報告,報告後由擔任聽者的同學進行提問</w:t>
            </w:r>
            <w:r w:rsidR="000D141C">
              <w:rPr>
                <w:rFonts w:ascii="標楷體" w:eastAsia="標楷體" w:hAnsi="標楷體" w:hint="eastAsia"/>
                <w:kern w:val="0"/>
                <w:szCs w:val="24"/>
              </w:rPr>
              <w:t>,製造同儕間的互動與學習。</w:t>
            </w:r>
          </w:p>
          <w:p w:rsidR="000D141C" w:rsidRPr="000D141C" w:rsidRDefault="000D141C" w:rsidP="000D141C">
            <w:pPr>
              <w:pStyle w:val="a9"/>
              <w:numPr>
                <w:ilvl w:val="0"/>
                <w:numId w:val="25"/>
              </w:numPr>
              <w:spacing w:line="400" w:lineRule="exact"/>
              <w:ind w:leftChars="0"/>
              <w:jc w:val="both"/>
              <w:rPr>
                <w:rFonts w:ascii="標楷體" w:eastAsia="標楷體" w:hAnsi="標楷體"/>
                <w:szCs w:val="24"/>
              </w:rPr>
            </w:pPr>
            <w:r>
              <w:rPr>
                <w:rFonts w:ascii="標楷體" w:eastAsia="標楷體" w:hAnsi="標楷體" w:hint="eastAsia"/>
                <w:kern w:val="0"/>
                <w:szCs w:val="24"/>
              </w:rPr>
              <w:t>各組在進行完發表與提問環節後,依據同學的提問修正並完成書面報告。</w:t>
            </w:r>
          </w:p>
        </w:tc>
      </w:tr>
    </w:tbl>
    <w:p w:rsidR="00FF6E61" w:rsidRPr="00227978" w:rsidRDefault="00FF6E61" w:rsidP="00FF6E61">
      <w:pPr>
        <w:widowControl/>
        <w:rPr>
          <w:rFonts w:ascii="標楷體" w:eastAsia="標楷體" w:hAnsi="標楷體"/>
          <w:kern w:val="0"/>
          <w:szCs w:val="24"/>
        </w:rPr>
      </w:pPr>
    </w:p>
    <w:p w:rsidR="000D141C" w:rsidRDefault="000D141C" w:rsidP="00FF6E61">
      <w:pPr>
        <w:widowControl/>
        <w:rPr>
          <w:rFonts w:ascii="標楷體" w:eastAsia="標楷體" w:hAnsi="標楷體"/>
          <w:szCs w:val="24"/>
        </w:rPr>
      </w:pPr>
    </w:p>
    <w:p w:rsidR="000D141C" w:rsidRDefault="000D141C" w:rsidP="00FF6E61">
      <w:pPr>
        <w:widowControl/>
        <w:rPr>
          <w:rFonts w:ascii="標楷體" w:eastAsia="標楷體" w:hAnsi="標楷體"/>
          <w:szCs w:val="24"/>
        </w:rPr>
      </w:pPr>
    </w:p>
    <w:p w:rsidR="00FF6E61" w:rsidRDefault="00FF6E61" w:rsidP="00FF6E61">
      <w:pPr>
        <w:widowControl/>
        <w:rPr>
          <w:rFonts w:ascii="標楷體" w:eastAsia="標楷體" w:hAnsi="標楷體"/>
          <w:szCs w:val="24"/>
        </w:rPr>
      </w:pPr>
      <w:r w:rsidRPr="00227978">
        <w:rPr>
          <w:rFonts w:ascii="標楷體" w:eastAsia="標楷體" w:hAnsi="標楷體" w:hint="eastAsia"/>
          <w:szCs w:val="24"/>
        </w:rPr>
        <w:lastRenderedPageBreak/>
        <w:t>附錄 (教學簡報/學習單等)</w:t>
      </w:r>
    </w:p>
    <w:p w:rsidR="000D141C" w:rsidRPr="00227978" w:rsidRDefault="000D141C" w:rsidP="000D141C">
      <w:pPr>
        <w:widowControl/>
        <w:jc w:val="center"/>
        <w:rPr>
          <w:rFonts w:ascii="標楷體" w:eastAsia="標楷體" w:hAnsi="標楷體"/>
          <w:szCs w:val="24"/>
        </w:rPr>
      </w:pPr>
      <w:r>
        <w:rPr>
          <w:rFonts w:ascii="標楷體" w:eastAsia="標楷體" w:hAnsi="標楷體" w:hint="eastAsia"/>
          <w:szCs w:val="24"/>
        </w:rPr>
        <w:t>學習單一</w:t>
      </w:r>
    </w:p>
    <w:p w:rsidR="000D141C" w:rsidRDefault="000D141C" w:rsidP="000D141C">
      <w:pPr>
        <w:rPr>
          <w:rFonts w:ascii="標楷體" w:eastAsia="標楷體" w:hAnsi="標楷體"/>
          <w:szCs w:val="24"/>
        </w:rPr>
      </w:pPr>
      <w:r w:rsidRPr="000D141C">
        <w:rPr>
          <w:rFonts w:ascii="標楷體" w:eastAsia="標楷體" w:hAnsi="標楷體" w:hint="eastAsia"/>
          <w:szCs w:val="24"/>
        </w:rPr>
        <w:t>請用一個例子解釋甚麼是&lt;位能&gt; 和 &lt;動能&gt;。</w:t>
      </w:r>
    </w:p>
    <w:p w:rsidR="00C25ED5" w:rsidRPr="000D141C" w:rsidRDefault="00C25ED5" w:rsidP="000D141C">
      <w:pPr>
        <w:rPr>
          <w:rFonts w:ascii="標楷體" w:eastAsia="標楷體" w:hAnsi="標楷體"/>
          <w:szCs w:val="24"/>
        </w:rPr>
      </w:pPr>
    </w:p>
    <w:p w:rsidR="000D141C" w:rsidRDefault="000D141C" w:rsidP="00C25ED5">
      <w:pPr>
        <w:rPr>
          <w:rFonts w:ascii="標楷體" w:eastAsia="標楷體" w:hAnsi="標楷體"/>
          <w:szCs w:val="24"/>
        </w:rPr>
      </w:pPr>
      <w:r w:rsidRPr="000D141C">
        <w:rPr>
          <w:rFonts w:ascii="標楷體" w:eastAsia="標楷體" w:hAnsi="標楷體" w:hint="eastAsia"/>
          <w:szCs w:val="24"/>
        </w:rPr>
        <w:t>在磁力砲的實驗中，既然我們並未給予鋼珠動力（發射時不能推動鋼珠，只能任鋼珠被吸引過去），鋼珠加速的動能是從哪裡來的呢？請解釋。</w:t>
      </w:r>
    </w:p>
    <w:p w:rsidR="00C25ED5" w:rsidRDefault="00C25ED5" w:rsidP="00C25ED5">
      <w:pPr>
        <w:rPr>
          <w:rFonts w:ascii="標楷體" w:eastAsia="標楷體" w:hAnsi="標楷體"/>
          <w:szCs w:val="24"/>
        </w:rPr>
      </w:pPr>
    </w:p>
    <w:p w:rsidR="00C25ED5" w:rsidRPr="000D141C" w:rsidRDefault="00C25ED5" w:rsidP="00C25ED5">
      <w:pPr>
        <w:rPr>
          <w:rFonts w:ascii="標楷體" w:eastAsia="標楷體" w:hAnsi="標楷體"/>
          <w:szCs w:val="24"/>
        </w:rPr>
      </w:pPr>
    </w:p>
    <w:p w:rsidR="000D141C" w:rsidRDefault="000D141C" w:rsidP="000D141C">
      <w:pPr>
        <w:rPr>
          <w:rFonts w:ascii="標楷體" w:eastAsia="標楷體" w:hAnsi="標楷體"/>
          <w:szCs w:val="24"/>
        </w:rPr>
      </w:pPr>
      <w:r w:rsidRPr="000D141C">
        <w:rPr>
          <w:rFonts w:ascii="標楷體" w:eastAsia="標楷體" w:hAnsi="標楷體" w:hint="eastAsia"/>
          <w:szCs w:val="24"/>
        </w:rPr>
        <w:t>請列出影響磁力砲強弱的變因(排除軌道製作的因素)。</w:t>
      </w:r>
    </w:p>
    <w:p w:rsidR="00C25ED5" w:rsidRDefault="00C25ED5" w:rsidP="000D141C">
      <w:pPr>
        <w:rPr>
          <w:rFonts w:ascii="標楷體" w:eastAsia="標楷體" w:hAnsi="標楷體"/>
          <w:szCs w:val="24"/>
        </w:rPr>
      </w:pPr>
    </w:p>
    <w:p w:rsidR="00C25ED5" w:rsidRDefault="00C25ED5" w:rsidP="00C25ED5">
      <w:pPr>
        <w:jc w:val="center"/>
        <w:rPr>
          <w:rFonts w:ascii="標楷體" w:eastAsia="標楷體" w:hAnsi="標楷體"/>
          <w:szCs w:val="24"/>
        </w:rPr>
      </w:pPr>
      <w:r>
        <w:rPr>
          <w:rFonts w:ascii="標楷體" w:eastAsia="標楷體" w:hAnsi="標楷體" w:hint="eastAsia"/>
          <w:szCs w:val="24"/>
        </w:rPr>
        <w:t>學習單二</w:t>
      </w:r>
    </w:p>
    <w:p w:rsidR="00C25ED5" w:rsidRDefault="00C25ED5" w:rsidP="00C25ED5">
      <w:pPr>
        <w:rPr>
          <w:rFonts w:ascii="標楷體" w:eastAsia="標楷體" w:hAnsi="標楷體"/>
          <w:szCs w:val="24"/>
        </w:rPr>
      </w:pPr>
      <w:r>
        <w:rPr>
          <w:rFonts w:ascii="標楷體" w:eastAsia="標楷體" w:hAnsi="標楷體" w:hint="eastAsia"/>
          <w:szCs w:val="24"/>
        </w:rPr>
        <w:t>影響磁力砲威力的變因</w:t>
      </w:r>
    </w:p>
    <w:p w:rsidR="00C25ED5" w:rsidRDefault="00C25ED5" w:rsidP="00C25ED5">
      <w:pPr>
        <w:rPr>
          <w:rFonts w:ascii="標楷體" w:eastAsia="標楷體" w:hAnsi="標楷體"/>
          <w:szCs w:val="24"/>
        </w:rPr>
      </w:pPr>
      <w:r>
        <w:rPr>
          <w:rFonts w:ascii="標楷體" w:eastAsia="標楷體" w:hAnsi="標楷體" w:hint="eastAsia"/>
          <w:szCs w:val="24"/>
        </w:rPr>
        <w:t>變因一:</w:t>
      </w:r>
    </w:p>
    <w:p w:rsidR="00C25ED5" w:rsidRDefault="00C25ED5" w:rsidP="00C25ED5">
      <w:pPr>
        <w:rPr>
          <w:rFonts w:ascii="標楷體" w:eastAsia="標楷體" w:hAnsi="標楷體"/>
          <w:szCs w:val="24"/>
        </w:rPr>
      </w:pPr>
      <w:r>
        <w:rPr>
          <w:rFonts w:ascii="標楷體" w:eastAsia="標楷體" w:hAnsi="標楷體" w:hint="eastAsia"/>
          <w:szCs w:val="24"/>
        </w:rPr>
        <w:t>控制變因:</w:t>
      </w:r>
    </w:p>
    <w:p w:rsidR="00C25ED5" w:rsidRDefault="00C25ED5" w:rsidP="00C25ED5">
      <w:pPr>
        <w:rPr>
          <w:rFonts w:ascii="標楷體" w:eastAsia="標楷體" w:hAnsi="標楷體"/>
          <w:szCs w:val="24"/>
        </w:rPr>
      </w:pPr>
      <w:r>
        <w:rPr>
          <w:rFonts w:ascii="標楷體" w:eastAsia="標楷體" w:hAnsi="標楷體" w:hint="eastAsia"/>
          <w:szCs w:val="24"/>
        </w:rPr>
        <w:t>實驗器材:</w:t>
      </w:r>
    </w:p>
    <w:p w:rsidR="00C25ED5" w:rsidRDefault="00C25ED5" w:rsidP="00C25ED5">
      <w:pPr>
        <w:rPr>
          <w:rFonts w:ascii="標楷體" w:eastAsia="標楷體" w:hAnsi="標楷體"/>
          <w:szCs w:val="24"/>
        </w:rPr>
      </w:pPr>
      <w:r>
        <w:rPr>
          <w:rFonts w:ascii="標楷體" w:eastAsia="標楷體" w:hAnsi="標楷體" w:hint="eastAsia"/>
          <w:szCs w:val="24"/>
        </w:rPr>
        <w:t>實驗步驟:</w:t>
      </w:r>
    </w:p>
    <w:p w:rsidR="00C25ED5" w:rsidRDefault="00C25ED5" w:rsidP="00C25ED5">
      <w:pPr>
        <w:rPr>
          <w:rFonts w:ascii="標楷體" w:eastAsia="標楷體" w:hAnsi="標楷體"/>
          <w:szCs w:val="24"/>
        </w:rPr>
      </w:pPr>
      <w:r>
        <w:rPr>
          <w:rFonts w:ascii="標楷體" w:eastAsia="標楷體" w:hAnsi="標楷體" w:hint="eastAsia"/>
          <w:szCs w:val="24"/>
        </w:rPr>
        <w:t>實驗記錄:</w:t>
      </w:r>
    </w:p>
    <w:p w:rsidR="00C25ED5" w:rsidRDefault="00C25ED5" w:rsidP="00C25ED5">
      <w:pPr>
        <w:rPr>
          <w:rFonts w:ascii="標楷體" w:eastAsia="標楷體" w:hAnsi="標楷體"/>
          <w:szCs w:val="24"/>
        </w:rPr>
      </w:pPr>
    </w:p>
    <w:tbl>
      <w:tblPr>
        <w:tblStyle w:val="ab"/>
        <w:tblW w:w="0" w:type="auto"/>
        <w:tblLook w:val="04A0" w:firstRow="1" w:lastRow="0" w:firstColumn="1" w:lastColumn="0" w:noHBand="0" w:noVBand="1"/>
      </w:tblPr>
      <w:tblGrid>
        <w:gridCol w:w="2265"/>
        <w:gridCol w:w="2265"/>
        <w:gridCol w:w="2265"/>
        <w:gridCol w:w="2265"/>
      </w:tblGrid>
      <w:tr w:rsidR="00C25ED5" w:rsidTr="00C25ED5">
        <w:trPr>
          <w:trHeight w:val="742"/>
        </w:trPr>
        <w:tc>
          <w:tcPr>
            <w:tcW w:w="2265" w:type="dxa"/>
            <w:tcBorders>
              <w:tl2br w:val="single" w:sz="4" w:space="0" w:color="auto"/>
            </w:tcBorders>
          </w:tcPr>
          <w:p w:rsidR="00C25ED5" w:rsidRDefault="00C25ED5" w:rsidP="00C25ED5">
            <w:pPr>
              <w:rPr>
                <w:rFonts w:ascii="標楷體" w:eastAsia="標楷體" w:hAnsi="標楷體"/>
                <w:sz w:val="20"/>
                <w:szCs w:val="20"/>
              </w:rPr>
            </w:pPr>
          </w:p>
          <w:p w:rsidR="00C25ED5" w:rsidRPr="00C25ED5" w:rsidRDefault="00C25ED5" w:rsidP="00C25ED5">
            <w:pPr>
              <w:rPr>
                <w:rFonts w:ascii="標楷體" w:eastAsia="標楷體" w:hAnsi="標楷體"/>
                <w:sz w:val="20"/>
                <w:szCs w:val="20"/>
              </w:rPr>
            </w:pPr>
            <w:r w:rsidRPr="00C25ED5">
              <w:rPr>
                <w:rFonts w:ascii="標楷體" w:eastAsia="標楷體" w:hAnsi="標楷體" w:hint="eastAsia"/>
                <w:sz w:val="20"/>
                <w:szCs w:val="20"/>
              </w:rPr>
              <w:t>實驗結果</w:t>
            </w:r>
          </w:p>
        </w:tc>
        <w:tc>
          <w:tcPr>
            <w:tcW w:w="2265" w:type="dxa"/>
            <w:vAlign w:val="center"/>
          </w:tcPr>
          <w:p w:rsidR="00C25ED5" w:rsidRDefault="00C25ED5" w:rsidP="00C25ED5">
            <w:pPr>
              <w:jc w:val="center"/>
              <w:rPr>
                <w:rFonts w:ascii="標楷體" w:eastAsia="標楷體" w:hAnsi="標楷體"/>
                <w:szCs w:val="24"/>
              </w:rPr>
            </w:pPr>
            <w:r>
              <w:rPr>
                <w:rFonts w:ascii="標楷體" w:eastAsia="標楷體" w:hAnsi="標楷體" w:hint="eastAsia"/>
                <w:szCs w:val="24"/>
              </w:rPr>
              <w:t>第一次實驗</w:t>
            </w:r>
          </w:p>
        </w:tc>
        <w:tc>
          <w:tcPr>
            <w:tcW w:w="2265" w:type="dxa"/>
            <w:vAlign w:val="center"/>
          </w:tcPr>
          <w:p w:rsidR="00C25ED5" w:rsidRDefault="00C25ED5" w:rsidP="00C25ED5">
            <w:pPr>
              <w:jc w:val="center"/>
              <w:rPr>
                <w:rFonts w:ascii="標楷體" w:eastAsia="標楷體" w:hAnsi="標楷體"/>
                <w:szCs w:val="24"/>
              </w:rPr>
            </w:pPr>
            <w:r>
              <w:rPr>
                <w:rFonts w:ascii="標楷體" w:eastAsia="標楷體" w:hAnsi="標楷體" w:hint="eastAsia"/>
                <w:szCs w:val="24"/>
              </w:rPr>
              <w:t>第二次實驗</w:t>
            </w:r>
          </w:p>
        </w:tc>
        <w:tc>
          <w:tcPr>
            <w:tcW w:w="2265" w:type="dxa"/>
            <w:vAlign w:val="center"/>
          </w:tcPr>
          <w:p w:rsidR="00C25ED5" w:rsidRDefault="00C25ED5" w:rsidP="00C25ED5">
            <w:pPr>
              <w:jc w:val="center"/>
              <w:rPr>
                <w:rFonts w:ascii="標楷體" w:eastAsia="標楷體" w:hAnsi="標楷體"/>
                <w:szCs w:val="24"/>
              </w:rPr>
            </w:pPr>
            <w:r>
              <w:rPr>
                <w:rFonts w:ascii="標楷體" w:eastAsia="標楷體" w:hAnsi="標楷體" w:hint="eastAsia"/>
                <w:szCs w:val="24"/>
              </w:rPr>
              <w:t>第三次實驗</w:t>
            </w:r>
          </w:p>
        </w:tc>
      </w:tr>
      <w:tr w:rsidR="00C25ED5" w:rsidTr="00C25ED5">
        <w:trPr>
          <w:trHeight w:val="790"/>
        </w:trPr>
        <w:tc>
          <w:tcPr>
            <w:tcW w:w="2265" w:type="dxa"/>
          </w:tcPr>
          <w:p w:rsidR="00C25ED5" w:rsidRDefault="00C25ED5" w:rsidP="00C25ED5">
            <w:pPr>
              <w:rPr>
                <w:rFonts w:ascii="標楷體" w:eastAsia="標楷體" w:hAnsi="標楷體"/>
                <w:szCs w:val="24"/>
              </w:rPr>
            </w:pPr>
          </w:p>
        </w:tc>
        <w:tc>
          <w:tcPr>
            <w:tcW w:w="2265" w:type="dxa"/>
          </w:tcPr>
          <w:p w:rsidR="00C25ED5" w:rsidRDefault="00C25ED5" w:rsidP="00C25ED5">
            <w:pPr>
              <w:rPr>
                <w:rFonts w:ascii="標楷體" w:eastAsia="標楷體" w:hAnsi="標楷體"/>
                <w:szCs w:val="24"/>
              </w:rPr>
            </w:pPr>
          </w:p>
        </w:tc>
        <w:tc>
          <w:tcPr>
            <w:tcW w:w="2265" w:type="dxa"/>
          </w:tcPr>
          <w:p w:rsidR="00C25ED5" w:rsidRDefault="00C25ED5" w:rsidP="00C25ED5">
            <w:pPr>
              <w:rPr>
                <w:rFonts w:ascii="標楷體" w:eastAsia="標楷體" w:hAnsi="標楷體"/>
                <w:szCs w:val="24"/>
              </w:rPr>
            </w:pPr>
          </w:p>
        </w:tc>
        <w:tc>
          <w:tcPr>
            <w:tcW w:w="2265" w:type="dxa"/>
          </w:tcPr>
          <w:p w:rsidR="00C25ED5" w:rsidRDefault="00C25ED5" w:rsidP="00C25ED5">
            <w:pPr>
              <w:rPr>
                <w:rFonts w:ascii="標楷體" w:eastAsia="標楷體" w:hAnsi="標楷體"/>
                <w:szCs w:val="24"/>
              </w:rPr>
            </w:pPr>
          </w:p>
        </w:tc>
      </w:tr>
    </w:tbl>
    <w:p w:rsidR="00C25ED5" w:rsidRDefault="00C25ED5" w:rsidP="00C25ED5">
      <w:pPr>
        <w:rPr>
          <w:rFonts w:ascii="標楷體" w:eastAsia="標楷體" w:hAnsi="標楷體"/>
          <w:szCs w:val="24"/>
        </w:rPr>
      </w:pPr>
      <w:r>
        <w:rPr>
          <w:rFonts w:ascii="標楷體" w:eastAsia="標楷體" w:hAnsi="標楷體" w:hint="eastAsia"/>
          <w:szCs w:val="24"/>
        </w:rPr>
        <w:t>影響磁力砲威力的變因</w:t>
      </w:r>
    </w:p>
    <w:p w:rsidR="00C25ED5" w:rsidRDefault="00C25ED5" w:rsidP="00C25ED5">
      <w:pPr>
        <w:rPr>
          <w:rFonts w:ascii="標楷體" w:eastAsia="標楷體" w:hAnsi="標楷體"/>
          <w:szCs w:val="24"/>
        </w:rPr>
      </w:pPr>
      <w:r>
        <w:rPr>
          <w:rFonts w:ascii="標楷體" w:eastAsia="標楷體" w:hAnsi="標楷體" w:hint="eastAsia"/>
          <w:szCs w:val="24"/>
        </w:rPr>
        <w:t>變因二:</w:t>
      </w:r>
    </w:p>
    <w:p w:rsidR="00C25ED5" w:rsidRDefault="00C25ED5" w:rsidP="00C25ED5">
      <w:pPr>
        <w:rPr>
          <w:rFonts w:ascii="標楷體" w:eastAsia="標楷體" w:hAnsi="標楷體"/>
          <w:szCs w:val="24"/>
        </w:rPr>
      </w:pPr>
      <w:r>
        <w:rPr>
          <w:rFonts w:ascii="標楷體" w:eastAsia="標楷體" w:hAnsi="標楷體" w:hint="eastAsia"/>
          <w:szCs w:val="24"/>
        </w:rPr>
        <w:t>控制變因:</w:t>
      </w:r>
    </w:p>
    <w:p w:rsidR="00C25ED5" w:rsidRDefault="00C25ED5" w:rsidP="00C25ED5">
      <w:pPr>
        <w:rPr>
          <w:rFonts w:ascii="標楷體" w:eastAsia="標楷體" w:hAnsi="標楷體"/>
          <w:szCs w:val="24"/>
        </w:rPr>
      </w:pPr>
      <w:r>
        <w:rPr>
          <w:rFonts w:ascii="標楷體" w:eastAsia="標楷體" w:hAnsi="標楷體" w:hint="eastAsia"/>
          <w:szCs w:val="24"/>
        </w:rPr>
        <w:t>實驗器材:</w:t>
      </w:r>
    </w:p>
    <w:p w:rsidR="00C25ED5" w:rsidRDefault="00C25ED5" w:rsidP="00C25ED5">
      <w:pPr>
        <w:rPr>
          <w:rFonts w:ascii="標楷體" w:eastAsia="標楷體" w:hAnsi="標楷體"/>
          <w:szCs w:val="24"/>
        </w:rPr>
      </w:pPr>
      <w:r>
        <w:rPr>
          <w:rFonts w:ascii="標楷體" w:eastAsia="標楷體" w:hAnsi="標楷體" w:hint="eastAsia"/>
          <w:szCs w:val="24"/>
        </w:rPr>
        <w:t>實驗步驟:</w:t>
      </w:r>
    </w:p>
    <w:p w:rsidR="00C25ED5" w:rsidRDefault="00C25ED5" w:rsidP="00C25ED5">
      <w:pPr>
        <w:rPr>
          <w:rFonts w:ascii="標楷體" w:eastAsia="標楷體" w:hAnsi="標楷體"/>
          <w:szCs w:val="24"/>
        </w:rPr>
      </w:pPr>
      <w:r>
        <w:rPr>
          <w:rFonts w:ascii="標楷體" w:eastAsia="標楷體" w:hAnsi="標楷體" w:hint="eastAsia"/>
          <w:szCs w:val="24"/>
        </w:rPr>
        <w:t>實驗記錄:</w:t>
      </w:r>
    </w:p>
    <w:p w:rsidR="00C25ED5" w:rsidRDefault="00C25ED5" w:rsidP="00C25ED5">
      <w:pPr>
        <w:rPr>
          <w:rFonts w:ascii="標楷體" w:eastAsia="標楷體" w:hAnsi="標楷體"/>
          <w:szCs w:val="24"/>
        </w:rPr>
      </w:pPr>
    </w:p>
    <w:tbl>
      <w:tblPr>
        <w:tblStyle w:val="ab"/>
        <w:tblW w:w="0" w:type="auto"/>
        <w:tblLook w:val="04A0" w:firstRow="1" w:lastRow="0" w:firstColumn="1" w:lastColumn="0" w:noHBand="0" w:noVBand="1"/>
      </w:tblPr>
      <w:tblGrid>
        <w:gridCol w:w="2265"/>
        <w:gridCol w:w="2265"/>
        <w:gridCol w:w="2265"/>
        <w:gridCol w:w="2265"/>
      </w:tblGrid>
      <w:tr w:rsidR="00C25ED5" w:rsidTr="00DE169D">
        <w:trPr>
          <w:trHeight w:val="742"/>
        </w:trPr>
        <w:tc>
          <w:tcPr>
            <w:tcW w:w="2265" w:type="dxa"/>
            <w:tcBorders>
              <w:tl2br w:val="single" w:sz="4" w:space="0" w:color="auto"/>
            </w:tcBorders>
          </w:tcPr>
          <w:p w:rsidR="00C25ED5" w:rsidRDefault="00C25ED5" w:rsidP="00DE169D">
            <w:pPr>
              <w:rPr>
                <w:rFonts w:ascii="標楷體" w:eastAsia="標楷體" w:hAnsi="標楷體"/>
                <w:sz w:val="20"/>
                <w:szCs w:val="20"/>
              </w:rPr>
            </w:pPr>
          </w:p>
          <w:p w:rsidR="00C25ED5" w:rsidRPr="00C25ED5" w:rsidRDefault="00C25ED5" w:rsidP="00DE169D">
            <w:pPr>
              <w:rPr>
                <w:rFonts w:ascii="標楷體" w:eastAsia="標楷體" w:hAnsi="標楷體"/>
                <w:sz w:val="20"/>
                <w:szCs w:val="20"/>
              </w:rPr>
            </w:pPr>
            <w:r w:rsidRPr="00C25ED5">
              <w:rPr>
                <w:rFonts w:ascii="標楷體" w:eastAsia="標楷體" w:hAnsi="標楷體" w:hint="eastAsia"/>
                <w:sz w:val="20"/>
                <w:szCs w:val="20"/>
              </w:rPr>
              <w:t>實驗結果</w:t>
            </w:r>
          </w:p>
        </w:tc>
        <w:tc>
          <w:tcPr>
            <w:tcW w:w="2265" w:type="dxa"/>
            <w:vAlign w:val="center"/>
          </w:tcPr>
          <w:p w:rsidR="00C25ED5" w:rsidRDefault="00C25ED5" w:rsidP="00DE169D">
            <w:pPr>
              <w:jc w:val="center"/>
              <w:rPr>
                <w:rFonts w:ascii="標楷體" w:eastAsia="標楷體" w:hAnsi="標楷體"/>
                <w:szCs w:val="24"/>
              </w:rPr>
            </w:pPr>
            <w:r>
              <w:rPr>
                <w:rFonts w:ascii="標楷體" w:eastAsia="標楷體" w:hAnsi="標楷體" w:hint="eastAsia"/>
                <w:szCs w:val="24"/>
              </w:rPr>
              <w:t>第一次實驗</w:t>
            </w:r>
          </w:p>
        </w:tc>
        <w:tc>
          <w:tcPr>
            <w:tcW w:w="2265" w:type="dxa"/>
            <w:vAlign w:val="center"/>
          </w:tcPr>
          <w:p w:rsidR="00C25ED5" w:rsidRDefault="00C25ED5" w:rsidP="00DE169D">
            <w:pPr>
              <w:jc w:val="center"/>
              <w:rPr>
                <w:rFonts w:ascii="標楷體" w:eastAsia="標楷體" w:hAnsi="標楷體"/>
                <w:szCs w:val="24"/>
              </w:rPr>
            </w:pPr>
            <w:r>
              <w:rPr>
                <w:rFonts w:ascii="標楷體" w:eastAsia="標楷體" w:hAnsi="標楷體" w:hint="eastAsia"/>
                <w:szCs w:val="24"/>
              </w:rPr>
              <w:t>第二次實驗</w:t>
            </w:r>
          </w:p>
        </w:tc>
        <w:tc>
          <w:tcPr>
            <w:tcW w:w="2265" w:type="dxa"/>
            <w:vAlign w:val="center"/>
          </w:tcPr>
          <w:p w:rsidR="00C25ED5" w:rsidRDefault="00C25ED5" w:rsidP="00DE169D">
            <w:pPr>
              <w:jc w:val="center"/>
              <w:rPr>
                <w:rFonts w:ascii="標楷體" w:eastAsia="標楷體" w:hAnsi="標楷體"/>
                <w:szCs w:val="24"/>
              </w:rPr>
            </w:pPr>
            <w:r>
              <w:rPr>
                <w:rFonts w:ascii="標楷體" w:eastAsia="標楷體" w:hAnsi="標楷體" w:hint="eastAsia"/>
                <w:szCs w:val="24"/>
              </w:rPr>
              <w:t>第三次實驗</w:t>
            </w:r>
          </w:p>
        </w:tc>
      </w:tr>
      <w:tr w:rsidR="00C25ED5" w:rsidTr="00DE169D">
        <w:trPr>
          <w:trHeight w:val="790"/>
        </w:trPr>
        <w:tc>
          <w:tcPr>
            <w:tcW w:w="2265" w:type="dxa"/>
          </w:tcPr>
          <w:p w:rsidR="00C25ED5" w:rsidRDefault="00C25ED5" w:rsidP="00DE169D">
            <w:pPr>
              <w:rPr>
                <w:rFonts w:ascii="標楷體" w:eastAsia="標楷體" w:hAnsi="標楷體"/>
                <w:szCs w:val="24"/>
              </w:rPr>
            </w:pPr>
          </w:p>
        </w:tc>
        <w:tc>
          <w:tcPr>
            <w:tcW w:w="2265" w:type="dxa"/>
          </w:tcPr>
          <w:p w:rsidR="00C25ED5" w:rsidRDefault="00C25ED5" w:rsidP="00DE169D">
            <w:pPr>
              <w:rPr>
                <w:rFonts w:ascii="標楷體" w:eastAsia="標楷體" w:hAnsi="標楷體"/>
                <w:szCs w:val="24"/>
              </w:rPr>
            </w:pPr>
          </w:p>
        </w:tc>
        <w:tc>
          <w:tcPr>
            <w:tcW w:w="2265" w:type="dxa"/>
          </w:tcPr>
          <w:p w:rsidR="00C25ED5" w:rsidRDefault="00C25ED5" w:rsidP="00DE169D">
            <w:pPr>
              <w:rPr>
                <w:rFonts w:ascii="標楷體" w:eastAsia="標楷體" w:hAnsi="標楷體"/>
                <w:szCs w:val="24"/>
              </w:rPr>
            </w:pPr>
          </w:p>
        </w:tc>
        <w:tc>
          <w:tcPr>
            <w:tcW w:w="2265" w:type="dxa"/>
          </w:tcPr>
          <w:p w:rsidR="00C25ED5" w:rsidRDefault="00C25ED5" w:rsidP="00DE169D">
            <w:pPr>
              <w:rPr>
                <w:rFonts w:ascii="標楷體" w:eastAsia="標楷體" w:hAnsi="標楷體"/>
                <w:szCs w:val="24"/>
              </w:rPr>
            </w:pPr>
          </w:p>
        </w:tc>
      </w:tr>
    </w:tbl>
    <w:p w:rsidR="00C25ED5" w:rsidRDefault="00C25ED5" w:rsidP="00C25ED5">
      <w:pPr>
        <w:rPr>
          <w:rFonts w:ascii="標楷體" w:eastAsia="標楷體" w:hAnsi="標楷體"/>
          <w:szCs w:val="24"/>
        </w:rPr>
      </w:pPr>
      <w:r>
        <w:rPr>
          <w:rFonts w:ascii="標楷體" w:eastAsia="標楷體" w:hAnsi="標楷體" w:hint="eastAsia"/>
          <w:szCs w:val="24"/>
        </w:rPr>
        <w:t>影響磁力砲威力的變因</w:t>
      </w:r>
    </w:p>
    <w:p w:rsidR="00C25ED5" w:rsidRDefault="00C25ED5" w:rsidP="00C25ED5">
      <w:pPr>
        <w:rPr>
          <w:rFonts w:ascii="標楷體" w:eastAsia="標楷體" w:hAnsi="標楷體"/>
          <w:szCs w:val="24"/>
        </w:rPr>
      </w:pPr>
      <w:r>
        <w:rPr>
          <w:rFonts w:ascii="標楷體" w:eastAsia="標楷體" w:hAnsi="標楷體" w:hint="eastAsia"/>
          <w:szCs w:val="24"/>
        </w:rPr>
        <w:t>變因三:</w:t>
      </w:r>
    </w:p>
    <w:p w:rsidR="00C25ED5" w:rsidRDefault="00C25ED5" w:rsidP="00C25ED5">
      <w:pPr>
        <w:rPr>
          <w:rFonts w:ascii="標楷體" w:eastAsia="標楷體" w:hAnsi="標楷體"/>
          <w:szCs w:val="24"/>
        </w:rPr>
      </w:pPr>
      <w:r>
        <w:rPr>
          <w:rFonts w:ascii="標楷體" w:eastAsia="標楷體" w:hAnsi="標楷體" w:hint="eastAsia"/>
          <w:szCs w:val="24"/>
        </w:rPr>
        <w:t>控制變因:</w:t>
      </w:r>
    </w:p>
    <w:p w:rsidR="00C25ED5" w:rsidRDefault="00C25ED5" w:rsidP="00C25ED5">
      <w:pPr>
        <w:rPr>
          <w:rFonts w:ascii="標楷體" w:eastAsia="標楷體" w:hAnsi="標楷體"/>
          <w:szCs w:val="24"/>
        </w:rPr>
      </w:pPr>
      <w:r>
        <w:rPr>
          <w:rFonts w:ascii="標楷體" w:eastAsia="標楷體" w:hAnsi="標楷體" w:hint="eastAsia"/>
          <w:szCs w:val="24"/>
        </w:rPr>
        <w:t>實驗器材:</w:t>
      </w:r>
    </w:p>
    <w:p w:rsidR="00C25ED5" w:rsidRDefault="00C25ED5" w:rsidP="00C25ED5">
      <w:pPr>
        <w:rPr>
          <w:rFonts w:ascii="標楷體" w:eastAsia="標楷體" w:hAnsi="標楷體"/>
          <w:szCs w:val="24"/>
        </w:rPr>
      </w:pPr>
      <w:r>
        <w:rPr>
          <w:rFonts w:ascii="標楷體" w:eastAsia="標楷體" w:hAnsi="標楷體" w:hint="eastAsia"/>
          <w:szCs w:val="24"/>
        </w:rPr>
        <w:t>實驗步驟:</w:t>
      </w:r>
    </w:p>
    <w:p w:rsidR="00C25ED5" w:rsidRDefault="00C25ED5" w:rsidP="00C25ED5">
      <w:pPr>
        <w:rPr>
          <w:rFonts w:ascii="標楷體" w:eastAsia="標楷體" w:hAnsi="標楷體"/>
          <w:szCs w:val="24"/>
        </w:rPr>
      </w:pPr>
      <w:r>
        <w:rPr>
          <w:rFonts w:ascii="標楷體" w:eastAsia="標楷體" w:hAnsi="標楷體" w:hint="eastAsia"/>
          <w:szCs w:val="24"/>
        </w:rPr>
        <w:lastRenderedPageBreak/>
        <w:t>實驗記錄:</w:t>
      </w:r>
    </w:p>
    <w:p w:rsidR="00C25ED5" w:rsidRDefault="00C25ED5" w:rsidP="00C25ED5">
      <w:pPr>
        <w:rPr>
          <w:rFonts w:ascii="標楷體" w:eastAsia="標楷體" w:hAnsi="標楷體"/>
          <w:szCs w:val="24"/>
        </w:rPr>
      </w:pPr>
    </w:p>
    <w:tbl>
      <w:tblPr>
        <w:tblStyle w:val="ab"/>
        <w:tblW w:w="0" w:type="auto"/>
        <w:tblLook w:val="04A0" w:firstRow="1" w:lastRow="0" w:firstColumn="1" w:lastColumn="0" w:noHBand="0" w:noVBand="1"/>
      </w:tblPr>
      <w:tblGrid>
        <w:gridCol w:w="2265"/>
        <w:gridCol w:w="2265"/>
        <w:gridCol w:w="2265"/>
        <w:gridCol w:w="2265"/>
      </w:tblGrid>
      <w:tr w:rsidR="00C25ED5" w:rsidTr="00DE169D">
        <w:trPr>
          <w:trHeight w:val="742"/>
        </w:trPr>
        <w:tc>
          <w:tcPr>
            <w:tcW w:w="2265" w:type="dxa"/>
            <w:tcBorders>
              <w:tl2br w:val="single" w:sz="4" w:space="0" w:color="auto"/>
            </w:tcBorders>
          </w:tcPr>
          <w:p w:rsidR="00C25ED5" w:rsidRDefault="00C25ED5" w:rsidP="00DE169D">
            <w:pPr>
              <w:rPr>
                <w:rFonts w:ascii="標楷體" w:eastAsia="標楷體" w:hAnsi="標楷體"/>
                <w:sz w:val="20"/>
                <w:szCs w:val="20"/>
              </w:rPr>
            </w:pPr>
          </w:p>
          <w:p w:rsidR="00C25ED5" w:rsidRPr="00C25ED5" w:rsidRDefault="00C25ED5" w:rsidP="00DE169D">
            <w:pPr>
              <w:rPr>
                <w:rFonts w:ascii="標楷體" w:eastAsia="標楷體" w:hAnsi="標楷體"/>
                <w:sz w:val="20"/>
                <w:szCs w:val="20"/>
              </w:rPr>
            </w:pPr>
            <w:r w:rsidRPr="00C25ED5">
              <w:rPr>
                <w:rFonts w:ascii="標楷體" w:eastAsia="標楷體" w:hAnsi="標楷體" w:hint="eastAsia"/>
                <w:sz w:val="20"/>
                <w:szCs w:val="20"/>
              </w:rPr>
              <w:t>實驗結果</w:t>
            </w:r>
          </w:p>
        </w:tc>
        <w:tc>
          <w:tcPr>
            <w:tcW w:w="2265" w:type="dxa"/>
            <w:vAlign w:val="center"/>
          </w:tcPr>
          <w:p w:rsidR="00C25ED5" w:rsidRDefault="00C25ED5" w:rsidP="00DE169D">
            <w:pPr>
              <w:jc w:val="center"/>
              <w:rPr>
                <w:rFonts w:ascii="標楷體" w:eastAsia="標楷體" w:hAnsi="標楷體"/>
                <w:szCs w:val="24"/>
              </w:rPr>
            </w:pPr>
            <w:r>
              <w:rPr>
                <w:rFonts w:ascii="標楷體" w:eastAsia="標楷體" w:hAnsi="標楷體" w:hint="eastAsia"/>
                <w:szCs w:val="24"/>
              </w:rPr>
              <w:t>第一次實驗</w:t>
            </w:r>
          </w:p>
        </w:tc>
        <w:tc>
          <w:tcPr>
            <w:tcW w:w="2265" w:type="dxa"/>
            <w:vAlign w:val="center"/>
          </w:tcPr>
          <w:p w:rsidR="00C25ED5" w:rsidRDefault="00C25ED5" w:rsidP="00DE169D">
            <w:pPr>
              <w:jc w:val="center"/>
              <w:rPr>
                <w:rFonts w:ascii="標楷體" w:eastAsia="標楷體" w:hAnsi="標楷體"/>
                <w:szCs w:val="24"/>
              </w:rPr>
            </w:pPr>
            <w:r>
              <w:rPr>
                <w:rFonts w:ascii="標楷體" w:eastAsia="標楷體" w:hAnsi="標楷體" w:hint="eastAsia"/>
                <w:szCs w:val="24"/>
              </w:rPr>
              <w:t>第二次實驗</w:t>
            </w:r>
          </w:p>
        </w:tc>
        <w:tc>
          <w:tcPr>
            <w:tcW w:w="2265" w:type="dxa"/>
            <w:vAlign w:val="center"/>
          </w:tcPr>
          <w:p w:rsidR="00C25ED5" w:rsidRDefault="00C25ED5" w:rsidP="00DE169D">
            <w:pPr>
              <w:jc w:val="center"/>
              <w:rPr>
                <w:rFonts w:ascii="標楷體" w:eastAsia="標楷體" w:hAnsi="標楷體"/>
                <w:szCs w:val="24"/>
              </w:rPr>
            </w:pPr>
            <w:r>
              <w:rPr>
                <w:rFonts w:ascii="標楷體" w:eastAsia="標楷體" w:hAnsi="標楷體" w:hint="eastAsia"/>
                <w:szCs w:val="24"/>
              </w:rPr>
              <w:t>第三次實驗</w:t>
            </w:r>
          </w:p>
        </w:tc>
      </w:tr>
      <w:tr w:rsidR="00C25ED5" w:rsidTr="00DE169D">
        <w:trPr>
          <w:trHeight w:val="790"/>
        </w:trPr>
        <w:tc>
          <w:tcPr>
            <w:tcW w:w="2265" w:type="dxa"/>
          </w:tcPr>
          <w:p w:rsidR="00C25ED5" w:rsidRDefault="00C25ED5" w:rsidP="00DE169D">
            <w:pPr>
              <w:rPr>
                <w:rFonts w:ascii="標楷體" w:eastAsia="標楷體" w:hAnsi="標楷體"/>
                <w:szCs w:val="24"/>
              </w:rPr>
            </w:pPr>
          </w:p>
        </w:tc>
        <w:tc>
          <w:tcPr>
            <w:tcW w:w="2265" w:type="dxa"/>
          </w:tcPr>
          <w:p w:rsidR="00C25ED5" w:rsidRDefault="00C25ED5" w:rsidP="00DE169D">
            <w:pPr>
              <w:rPr>
                <w:rFonts w:ascii="標楷體" w:eastAsia="標楷體" w:hAnsi="標楷體"/>
                <w:szCs w:val="24"/>
              </w:rPr>
            </w:pPr>
          </w:p>
        </w:tc>
        <w:tc>
          <w:tcPr>
            <w:tcW w:w="2265" w:type="dxa"/>
          </w:tcPr>
          <w:p w:rsidR="00C25ED5" w:rsidRDefault="00C25ED5" w:rsidP="00DE169D">
            <w:pPr>
              <w:rPr>
                <w:rFonts w:ascii="標楷體" w:eastAsia="標楷體" w:hAnsi="標楷體"/>
                <w:szCs w:val="24"/>
              </w:rPr>
            </w:pPr>
          </w:p>
        </w:tc>
        <w:tc>
          <w:tcPr>
            <w:tcW w:w="2265" w:type="dxa"/>
          </w:tcPr>
          <w:p w:rsidR="00C25ED5" w:rsidRDefault="00C25ED5" w:rsidP="00DE169D">
            <w:pPr>
              <w:rPr>
                <w:rFonts w:ascii="標楷體" w:eastAsia="標楷體" w:hAnsi="標楷體"/>
                <w:szCs w:val="24"/>
              </w:rPr>
            </w:pPr>
          </w:p>
        </w:tc>
      </w:tr>
    </w:tbl>
    <w:p w:rsidR="00C25ED5" w:rsidRDefault="00C25ED5" w:rsidP="00C25ED5">
      <w:pPr>
        <w:rPr>
          <w:rFonts w:ascii="標楷體" w:eastAsia="標楷體" w:hAnsi="標楷體"/>
          <w:szCs w:val="24"/>
        </w:rPr>
      </w:pPr>
    </w:p>
    <w:p w:rsidR="00C25ED5" w:rsidRPr="00C25ED5" w:rsidRDefault="00C25ED5" w:rsidP="00C25ED5">
      <w:pPr>
        <w:rPr>
          <w:rFonts w:ascii="標楷體" w:eastAsia="標楷體" w:hAnsi="標楷體"/>
          <w:szCs w:val="24"/>
        </w:rPr>
      </w:pPr>
      <w:r>
        <w:rPr>
          <w:rFonts w:ascii="標楷體" w:eastAsia="標楷體" w:hAnsi="標楷體" w:hint="eastAsia"/>
          <w:szCs w:val="24"/>
        </w:rPr>
        <w:t xml:space="preserve">實驗總結: </w:t>
      </w:r>
    </w:p>
    <w:sectPr w:rsidR="00C25ED5" w:rsidRPr="00C25ED5" w:rsidSect="00845D73">
      <w:pgSz w:w="11906" w:h="16838"/>
      <w:pgMar w:top="1418" w:right="1418" w:bottom="1418" w:left="1418" w:header="851" w:footer="992" w:gutter="0"/>
      <w:cols w:space="425"/>
      <w:docGrid w:type="linesAndChars" w:linePitch="36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A6" w:rsidRDefault="00A872A6" w:rsidP="00981ACB">
      <w:r>
        <w:separator/>
      </w:r>
    </w:p>
  </w:endnote>
  <w:endnote w:type="continuationSeparator" w:id="0">
    <w:p w:rsidR="00A872A6" w:rsidRDefault="00A872A6" w:rsidP="009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A6" w:rsidRDefault="00A872A6" w:rsidP="00981ACB">
      <w:r>
        <w:separator/>
      </w:r>
    </w:p>
  </w:footnote>
  <w:footnote w:type="continuationSeparator" w:id="0">
    <w:p w:rsidR="00A872A6" w:rsidRDefault="00A872A6" w:rsidP="00981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85C"/>
    <w:multiLevelType w:val="hybridMultilevel"/>
    <w:tmpl w:val="12B87F50"/>
    <w:lvl w:ilvl="0" w:tplc="2D3834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6DE114D"/>
    <w:multiLevelType w:val="hybridMultilevel"/>
    <w:tmpl w:val="AF10A9C4"/>
    <w:lvl w:ilvl="0" w:tplc="82685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50B0C"/>
    <w:multiLevelType w:val="hybridMultilevel"/>
    <w:tmpl w:val="72D003B8"/>
    <w:lvl w:ilvl="0" w:tplc="9F923924">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15:restartNumberingAfterBreak="0">
    <w:nsid w:val="158957AC"/>
    <w:multiLevelType w:val="hybridMultilevel"/>
    <w:tmpl w:val="FF307140"/>
    <w:lvl w:ilvl="0" w:tplc="425401B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 w15:restartNumberingAfterBreak="0">
    <w:nsid w:val="17F55684"/>
    <w:multiLevelType w:val="hybridMultilevel"/>
    <w:tmpl w:val="68748F60"/>
    <w:lvl w:ilvl="0" w:tplc="67464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951215"/>
    <w:multiLevelType w:val="hybridMultilevel"/>
    <w:tmpl w:val="47DAD994"/>
    <w:lvl w:ilvl="0" w:tplc="B7E4534E">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15:restartNumberingAfterBreak="0">
    <w:nsid w:val="24BF7808"/>
    <w:multiLevelType w:val="hybridMultilevel"/>
    <w:tmpl w:val="E64A52F2"/>
    <w:lvl w:ilvl="0" w:tplc="E9FA9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DE7993"/>
    <w:multiLevelType w:val="hybridMultilevel"/>
    <w:tmpl w:val="4A5AD7BA"/>
    <w:lvl w:ilvl="0" w:tplc="82162282">
      <w:start w:val="1"/>
      <w:numFmt w:val="decimal"/>
      <w:lvlText w:val="%1."/>
      <w:lvlJc w:val="left"/>
      <w:pPr>
        <w:ind w:left="751" w:hanging="360"/>
      </w:pPr>
      <w:rPr>
        <w:rFonts w:hAnsi="Times New Roman"/>
      </w:rPr>
    </w:lvl>
    <w:lvl w:ilvl="1" w:tplc="04090019">
      <w:start w:val="1"/>
      <w:numFmt w:val="ideographTraditional"/>
      <w:lvlText w:val="%2、"/>
      <w:lvlJc w:val="left"/>
      <w:pPr>
        <w:ind w:left="1351" w:hanging="480"/>
      </w:pPr>
    </w:lvl>
    <w:lvl w:ilvl="2" w:tplc="0409001B">
      <w:start w:val="1"/>
      <w:numFmt w:val="lowerRoman"/>
      <w:lvlText w:val="%3."/>
      <w:lvlJc w:val="right"/>
      <w:pPr>
        <w:ind w:left="1831" w:hanging="480"/>
      </w:pPr>
    </w:lvl>
    <w:lvl w:ilvl="3" w:tplc="0409000F">
      <w:start w:val="1"/>
      <w:numFmt w:val="decimal"/>
      <w:lvlText w:val="%4."/>
      <w:lvlJc w:val="left"/>
      <w:pPr>
        <w:ind w:left="2311" w:hanging="480"/>
      </w:pPr>
    </w:lvl>
    <w:lvl w:ilvl="4" w:tplc="04090019">
      <w:start w:val="1"/>
      <w:numFmt w:val="ideographTraditional"/>
      <w:lvlText w:val="%5、"/>
      <w:lvlJc w:val="left"/>
      <w:pPr>
        <w:ind w:left="2791" w:hanging="480"/>
      </w:pPr>
    </w:lvl>
    <w:lvl w:ilvl="5" w:tplc="0409001B">
      <w:start w:val="1"/>
      <w:numFmt w:val="lowerRoman"/>
      <w:lvlText w:val="%6."/>
      <w:lvlJc w:val="right"/>
      <w:pPr>
        <w:ind w:left="3271" w:hanging="480"/>
      </w:pPr>
    </w:lvl>
    <w:lvl w:ilvl="6" w:tplc="0409000F">
      <w:start w:val="1"/>
      <w:numFmt w:val="decimal"/>
      <w:lvlText w:val="%7."/>
      <w:lvlJc w:val="left"/>
      <w:pPr>
        <w:ind w:left="3751" w:hanging="480"/>
      </w:pPr>
    </w:lvl>
    <w:lvl w:ilvl="7" w:tplc="04090019">
      <w:start w:val="1"/>
      <w:numFmt w:val="ideographTraditional"/>
      <w:lvlText w:val="%8、"/>
      <w:lvlJc w:val="left"/>
      <w:pPr>
        <w:ind w:left="4231" w:hanging="480"/>
      </w:pPr>
    </w:lvl>
    <w:lvl w:ilvl="8" w:tplc="0409001B">
      <w:start w:val="1"/>
      <w:numFmt w:val="lowerRoman"/>
      <w:lvlText w:val="%9."/>
      <w:lvlJc w:val="right"/>
      <w:pPr>
        <w:ind w:left="4711" w:hanging="480"/>
      </w:pPr>
    </w:lvl>
  </w:abstractNum>
  <w:abstractNum w:abstractNumId="8" w15:restartNumberingAfterBreak="0">
    <w:nsid w:val="42F03CF2"/>
    <w:multiLevelType w:val="hybridMultilevel"/>
    <w:tmpl w:val="12B87F50"/>
    <w:lvl w:ilvl="0" w:tplc="2D3834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36130AB"/>
    <w:multiLevelType w:val="hybridMultilevel"/>
    <w:tmpl w:val="12B87F50"/>
    <w:lvl w:ilvl="0" w:tplc="2D3834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4D152FD"/>
    <w:multiLevelType w:val="hybridMultilevel"/>
    <w:tmpl w:val="7EC6D1AC"/>
    <w:lvl w:ilvl="0" w:tplc="A3CE998E">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1" w15:restartNumberingAfterBreak="0">
    <w:nsid w:val="473E566F"/>
    <w:multiLevelType w:val="hybridMultilevel"/>
    <w:tmpl w:val="BCF0CA10"/>
    <w:lvl w:ilvl="0" w:tplc="4ABC744A">
      <w:start w:val="1"/>
      <w:numFmt w:val="decimal"/>
      <w:lvlText w:val="(%1)"/>
      <w:lvlJc w:val="left"/>
      <w:pPr>
        <w:ind w:left="720" w:hanging="360"/>
      </w:pPr>
      <w:rPr>
        <w:rFonts w:hint="default"/>
        <w:sz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C1E675C"/>
    <w:multiLevelType w:val="hybridMultilevel"/>
    <w:tmpl w:val="FC7CA854"/>
    <w:lvl w:ilvl="0" w:tplc="E4C03664">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3" w15:restartNumberingAfterBreak="0">
    <w:nsid w:val="4E514B98"/>
    <w:multiLevelType w:val="hybridMultilevel"/>
    <w:tmpl w:val="43961C78"/>
    <w:lvl w:ilvl="0" w:tplc="FF4CB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D143F1"/>
    <w:multiLevelType w:val="hybridMultilevel"/>
    <w:tmpl w:val="8A5C8E98"/>
    <w:lvl w:ilvl="0" w:tplc="F7B44A9A">
      <w:start w:val="1"/>
      <w:numFmt w:val="decimal"/>
      <w:lvlText w:val="%1."/>
      <w:lvlJc w:val="left"/>
      <w:pPr>
        <w:ind w:left="751" w:hanging="360"/>
      </w:pPr>
      <w:rPr>
        <w:rFonts w:hAnsi="Times New Roman"/>
      </w:rPr>
    </w:lvl>
    <w:lvl w:ilvl="1" w:tplc="04090019">
      <w:start w:val="1"/>
      <w:numFmt w:val="ideographTraditional"/>
      <w:lvlText w:val="%2、"/>
      <w:lvlJc w:val="left"/>
      <w:pPr>
        <w:ind w:left="1351" w:hanging="480"/>
      </w:pPr>
    </w:lvl>
    <w:lvl w:ilvl="2" w:tplc="0409001B">
      <w:start w:val="1"/>
      <w:numFmt w:val="lowerRoman"/>
      <w:lvlText w:val="%3."/>
      <w:lvlJc w:val="right"/>
      <w:pPr>
        <w:ind w:left="1831" w:hanging="480"/>
      </w:pPr>
    </w:lvl>
    <w:lvl w:ilvl="3" w:tplc="0409000F">
      <w:start w:val="1"/>
      <w:numFmt w:val="decimal"/>
      <w:lvlText w:val="%4."/>
      <w:lvlJc w:val="left"/>
      <w:pPr>
        <w:ind w:left="2311" w:hanging="480"/>
      </w:pPr>
    </w:lvl>
    <w:lvl w:ilvl="4" w:tplc="04090019">
      <w:start w:val="1"/>
      <w:numFmt w:val="ideographTraditional"/>
      <w:lvlText w:val="%5、"/>
      <w:lvlJc w:val="left"/>
      <w:pPr>
        <w:ind w:left="2791" w:hanging="480"/>
      </w:pPr>
    </w:lvl>
    <w:lvl w:ilvl="5" w:tplc="0409001B">
      <w:start w:val="1"/>
      <w:numFmt w:val="lowerRoman"/>
      <w:lvlText w:val="%6."/>
      <w:lvlJc w:val="right"/>
      <w:pPr>
        <w:ind w:left="3271" w:hanging="480"/>
      </w:pPr>
    </w:lvl>
    <w:lvl w:ilvl="6" w:tplc="0409000F">
      <w:start w:val="1"/>
      <w:numFmt w:val="decimal"/>
      <w:lvlText w:val="%7."/>
      <w:lvlJc w:val="left"/>
      <w:pPr>
        <w:ind w:left="3751" w:hanging="480"/>
      </w:pPr>
    </w:lvl>
    <w:lvl w:ilvl="7" w:tplc="04090019">
      <w:start w:val="1"/>
      <w:numFmt w:val="ideographTraditional"/>
      <w:lvlText w:val="%8、"/>
      <w:lvlJc w:val="left"/>
      <w:pPr>
        <w:ind w:left="4231" w:hanging="480"/>
      </w:pPr>
    </w:lvl>
    <w:lvl w:ilvl="8" w:tplc="0409001B">
      <w:start w:val="1"/>
      <w:numFmt w:val="lowerRoman"/>
      <w:lvlText w:val="%9."/>
      <w:lvlJc w:val="right"/>
      <w:pPr>
        <w:ind w:left="4711" w:hanging="480"/>
      </w:pPr>
    </w:lvl>
  </w:abstractNum>
  <w:abstractNum w:abstractNumId="15" w15:restartNumberingAfterBreak="0">
    <w:nsid w:val="58A6138A"/>
    <w:multiLevelType w:val="hybridMultilevel"/>
    <w:tmpl w:val="12B87F50"/>
    <w:lvl w:ilvl="0" w:tplc="2D3834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3237D88"/>
    <w:multiLevelType w:val="hybridMultilevel"/>
    <w:tmpl w:val="91A62066"/>
    <w:lvl w:ilvl="0" w:tplc="9FAC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1977F6"/>
    <w:multiLevelType w:val="hybridMultilevel"/>
    <w:tmpl w:val="47DAD12A"/>
    <w:lvl w:ilvl="0" w:tplc="4DD4277C">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8" w15:restartNumberingAfterBreak="0">
    <w:nsid w:val="730720F1"/>
    <w:multiLevelType w:val="hybridMultilevel"/>
    <w:tmpl w:val="00D66D3E"/>
    <w:lvl w:ilvl="0" w:tplc="97006D5C">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9" w15:restartNumberingAfterBreak="0">
    <w:nsid w:val="770E2830"/>
    <w:multiLevelType w:val="hybridMultilevel"/>
    <w:tmpl w:val="6C905B8A"/>
    <w:lvl w:ilvl="0" w:tplc="CFC65A3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0" w15:restartNumberingAfterBreak="0">
    <w:nsid w:val="77AA143B"/>
    <w:multiLevelType w:val="hybridMultilevel"/>
    <w:tmpl w:val="9FA400C0"/>
    <w:lvl w:ilvl="0" w:tplc="22DEEE40">
      <w:start w:val="1"/>
      <w:numFmt w:val="decimal"/>
      <w:lvlText w:val="%1."/>
      <w:lvlJc w:val="left"/>
      <w:pPr>
        <w:ind w:left="751" w:hanging="360"/>
      </w:pPr>
    </w:lvl>
    <w:lvl w:ilvl="1" w:tplc="04090019">
      <w:start w:val="1"/>
      <w:numFmt w:val="ideographTraditional"/>
      <w:lvlText w:val="%2、"/>
      <w:lvlJc w:val="left"/>
      <w:pPr>
        <w:ind w:left="1351" w:hanging="480"/>
      </w:pPr>
    </w:lvl>
    <w:lvl w:ilvl="2" w:tplc="0409001B">
      <w:start w:val="1"/>
      <w:numFmt w:val="lowerRoman"/>
      <w:lvlText w:val="%3."/>
      <w:lvlJc w:val="right"/>
      <w:pPr>
        <w:ind w:left="1831" w:hanging="480"/>
      </w:pPr>
    </w:lvl>
    <w:lvl w:ilvl="3" w:tplc="0409000F">
      <w:start w:val="1"/>
      <w:numFmt w:val="decimal"/>
      <w:lvlText w:val="%4."/>
      <w:lvlJc w:val="left"/>
      <w:pPr>
        <w:ind w:left="2311" w:hanging="480"/>
      </w:pPr>
    </w:lvl>
    <w:lvl w:ilvl="4" w:tplc="04090019">
      <w:start w:val="1"/>
      <w:numFmt w:val="ideographTraditional"/>
      <w:lvlText w:val="%5、"/>
      <w:lvlJc w:val="left"/>
      <w:pPr>
        <w:ind w:left="2791" w:hanging="480"/>
      </w:pPr>
    </w:lvl>
    <w:lvl w:ilvl="5" w:tplc="0409001B">
      <w:start w:val="1"/>
      <w:numFmt w:val="lowerRoman"/>
      <w:lvlText w:val="%6."/>
      <w:lvlJc w:val="right"/>
      <w:pPr>
        <w:ind w:left="3271" w:hanging="480"/>
      </w:pPr>
    </w:lvl>
    <w:lvl w:ilvl="6" w:tplc="0409000F">
      <w:start w:val="1"/>
      <w:numFmt w:val="decimal"/>
      <w:lvlText w:val="%7."/>
      <w:lvlJc w:val="left"/>
      <w:pPr>
        <w:ind w:left="3751" w:hanging="480"/>
      </w:pPr>
    </w:lvl>
    <w:lvl w:ilvl="7" w:tplc="04090019">
      <w:start w:val="1"/>
      <w:numFmt w:val="ideographTraditional"/>
      <w:lvlText w:val="%8、"/>
      <w:lvlJc w:val="left"/>
      <w:pPr>
        <w:ind w:left="4231" w:hanging="480"/>
      </w:pPr>
    </w:lvl>
    <w:lvl w:ilvl="8" w:tplc="0409001B">
      <w:start w:val="1"/>
      <w:numFmt w:val="lowerRoman"/>
      <w:lvlText w:val="%9."/>
      <w:lvlJc w:val="right"/>
      <w:pPr>
        <w:ind w:left="4711" w:hanging="480"/>
      </w:pPr>
    </w:lvl>
  </w:abstractNum>
  <w:abstractNum w:abstractNumId="21" w15:restartNumberingAfterBreak="0">
    <w:nsid w:val="78331783"/>
    <w:multiLevelType w:val="hybridMultilevel"/>
    <w:tmpl w:val="6C962F2A"/>
    <w:lvl w:ilvl="0" w:tplc="3196C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186361"/>
    <w:multiLevelType w:val="hybridMultilevel"/>
    <w:tmpl w:val="8CE4A268"/>
    <w:lvl w:ilvl="0" w:tplc="2D3834C6">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7D835B5D"/>
    <w:multiLevelType w:val="hybridMultilevel"/>
    <w:tmpl w:val="B312601E"/>
    <w:lvl w:ilvl="0" w:tplc="B88661C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4" w15:restartNumberingAfterBreak="0">
    <w:nsid w:val="7EF315FA"/>
    <w:multiLevelType w:val="hybridMultilevel"/>
    <w:tmpl w:val="4D922BC4"/>
    <w:lvl w:ilvl="0" w:tplc="F45AE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9"/>
  </w:num>
  <w:num w:numId="6">
    <w:abstractNumId w:val="15"/>
  </w:num>
  <w:num w:numId="7">
    <w:abstractNumId w:val="12"/>
  </w:num>
  <w:num w:numId="8">
    <w:abstractNumId w:val="5"/>
  </w:num>
  <w:num w:numId="9">
    <w:abstractNumId w:val="23"/>
  </w:num>
  <w:num w:numId="10">
    <w:abstractNumId w:val="2"/>
  </w:num>
  <w:num w:numId="11">
    <w:abstractNumId w:val="18"/>
  </w:num>
  <w:num w:numId="12">
    <w:abstractNumId w:val="17"/>
  </w:num>
  <w:num w:numId="13">
    <w:abstractNumId w:val="3"/>
  </w:num>
  <w:num w:numId="14">
    <w:abstractNumId w:val="19"/>
  </w:num>
  <w:num w:numId="15">
    <w:abstractNumId w:val="7"/>
  </w:num>
  <w:num w:numId="16">
    <w:abstractNumId w:val="14"/>
  </w:num>
  <w:num w:numId="17">
    <w:abstractNumId w:val="20"/>
  </w:num>
  <w:num w:numId="18">
    <w:abstractNumId w:val="13"/>
  </w:num>
  <w:num w:numId="19">
    <w:abstractNumId w:val="24"/>
  </w:num>
  <w:num w:numId="20">
    <w:abstractNumId w:val="11"/>
  </w:num>
  <w:num w:numId="21">
    <w:abstractNumId w:val="4"/>
  </w:num>
  <w:num w:numId="22">
    <w:abstractNumId w:val="6"/>
  </w:num>
  <w:num w:numId="23">
    <w:abstractNumId w:val="1"/>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24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61"/>
    <w:rsid w:val="000D141C"/>
    <w:rsid w:val="000E3E75"/>
    <w:rsid w:val="001C2FFA"/>
    <w:rsid w:val="00227978"/>
    <w:rsid w:val="00235DBA"/>
    <w:rsid w:val="00306C5E"/>
    <w:rsid w:val="00372582"/>
    <w:rsid w:val="00384512"/>
    <w:rsid w:val="0046291B"/>
    <w:rsid w:val="0066242E"/>
    <w:rsid w:val="006946A6"/>
    <w:rsid w:val="006976F0"/>
    <w:rsid w:val="006B744C"/>
    <w:rsid w:val="00845D73"/>
    <w:rsid w:val="008E0F46"/>
    <w:rsid w:val="008E6603"/>
    <w:rsid w:val="00905EF9"/>
    <w:rsid w:val="00981ACB"/>
    <w:rsid w:val="009D2133"/>
    <w:rsid w:val="00A872A6"/>
    <w:rsid w:val="00AD5A38"/>
    <w:rsid w:val="00B57B04"/>
    <w:rsid w:val="00C25ED5"/>
    <w:rsid w:val="00C33B1C"/>
    <w:rsid w:val="00CD5502"/>
    <w:rsid w:val="00D2215F"/>
    <w:rsid w:val="00DD16A3"/>
    <w:rsid w:val="00E31CAF"/>
    <w:rsid w:val="00E60A31"/>
    <w:rsid w:val="00EA4FF8"/>
    <w:rsid w:val="00FF6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BCDDFC-281C-4F2C-A1C6-58F3110C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61"/>
    <w:pPr>
      <w:widowControl w:val="0"/>
    </w:pPr>
  </w:style>
  <w:style w:type="paragraph" w:styleId="3">
    <w:name w:val="heading 3"/>
    <w:basedOn w:val="a"/>
    <w:next w:val="a"/>
    <w:link w:val="30"/>
    <w:uiPriority w:val="9"/>
    <w:unhideWhenUsed/>
    <w:qFormat/>
    <w:rsid w:val="00FF6E6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F6E6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F6E61"/>
    <w:rPr>
      <w:rFonts w:asciiTheme="majorHAnsi" w:eastAsiaTheme="majorEastAsia" w:hAnsiTheme="majorHAnsi" w:cstheme="majorBidi"/>
      <w:b/>
      <w:bCs/>
      <w:sz w:val="36"/>
      <w:szCs w:val="36"/>
    </w:rPr>
  </w:style>
  <w:style w:type="character" w:customStyle="1" w:styleId="40">
    <w:name w:val="標題 4 字元"/>
    <w:basedOn w:val="a0"/>
    <w:link w:val="4"/>
    <w:uiPriority w:val="9"/>
    <w:rsid w:val="00FF6E61"/>
    <w:rPr>
      <w:rFonts w:asciiTheme="majorHAnsi" w:eastAsiaTheme="majorEastAsia" w:hAnsiTheme="majorHAnsi" w:cstheme="majorBidi"/>
      <w:sz w:val="36"/>
      <w:szCs w:val="36"/>
    </w:rPr>
  </w:style>
  <w:style w:type="paragraph" w:styleId="a3">
    <w:name w:val="Balloon Text"/>
    <w:basedOn w:val="a"/>
    <w:link w:val="a4"/>
    <w:uiPriority w:val="99"/>
    <w:semiHidden/>
    <w:unhideWhenUsed/>
    <w:rsid w:val="00FF6E6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F6E61"/>
    <w:rPr>
      <w:rFonts w:asciiTheme="majorHAnsi" w:eastAsiaTheme="majorEastAsia" w:hAnsiTheme="majorHAnsi" w:cstheme="majorBidi"/>
      <w:sz w:val="18"/>
      <w:szCs w:val="18"/>
    </w:rPr>
  </w:style>
  <w:style w:type="paragraph" w:styleId="a5">
    <w:name w:val="header"/>
    <w:basedOn w:val="a"/>
    <w:link w:val="a6"/>
    <w:uiPriority w:val="99"/>
    <w:unhideWhenUsed/>
    <w:rsid w:val="00981ACB"/>
    <w:pPr>
      <w:tabs>
        <w:tab w:val="center" w:pos="4153"/>
        <w:tab w:val="right" w:pos="8306"/>
      </w:tabs>
      <w:snapToGrid w:val="0"/>
    </w:pPr>
    <w:rPr>
      <w:sz w:val="20"/>
      <w:szCs w:val="20"/>
    </w:rPr>
  </w:style>
  <w:style w:type="character" w:customStyle="1" w:styleId="a6">
    <w:name w:val="頁首 字元"/>
    <w:basedOn w:val="a0"/>
    <w:link w:val="a5"/>
    <w:uiPriority w:val="99"/>
    <w:rsid w:val="00981ACB"/>
    <w:rPr>
      <w:sz w:val="20"/>
      <w:szCs w:val="20"/>
    </w:rPr>
  </w:style>
  <w:style w:type="paragraph" w:styleId="a7">
    <w:name w:val="footer"/>
    <w:basedOn w:val="a"/>
    <w:link w:val="a8"/>
    <w:uiPriority w:val="99"/>
    <w:unhideWhenUsed/>
    <w:rsid w:val="00981ACB"/>
    <w:pPr>
      <w:tabs>
        <w:tab w:val="center" w:pos="4153"/>
        <w:tab w:val="right" w:pos="8306"/>
      </w:tabs>
      <w:snapToGrid w:val="0"/>
    </w:pPr>
    <w:rPr>
      <w:sz w:val="20"/>
      <w:szCs w:val="20"/>
    </w:rPr>
  </w:style>
  <w:style w:type="character" w:customStyle="1" w:styleId="a8">
    <w:name w:val="頁尾 字元"/>
    <w:basedOn w:val="a0"/>
    <w:link w:val="a7"/>
    <w:uiPriority w:val="99"/>
    <w:rsid w:val="00981ACB"/>
    <w:rPr>
      <w:sz w:val="20"/>
      <w:szCs w:val="20"/>
    </w:rPr>
  </w:style>
  <w:style w:type="paragraph" w:styleId="a9">
    <w:name w:val="List Paragraph"/>
    <w:basedOn w:val="a"/>
    <w:uiPriority w:val="34"/>
    <w:qFormat/>
    <w:rsid w:val="0046291B"/>
    <w:pPr>
      <w:ind w:leftChars="200" w:left="480"/>
    </w:pPr>
  </w:style>
  <w:style w:type="character" w:styleId="aa">
    <w:name w:val="Hyperlink"/>
    <w:basedOn w:val="a0"/>
    <w:uiPriority w:val="99"/>
    <w:unhideWhenUsed/>
    <w:rsid w:val="00235DBA"/>
    <w:rPr>
      <w:color w:val="0563C1" w:themeColor="hyperlink"/>
      <w:u w:val="single"/>
    </w:rPr>
  </w:style>
  <w:style w:type="table" w:styleId="ab">
    <w:name w:val="Table Grid"/>
    <w:basedOn w:val="a1"/>
    <w:uiPriority w:val="39"/>
    <w:rsid w:val="00C2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1460">
      <w:bodyDiv w:val="1"/>
      <w:marLeft w:val="0"/>
      <w:marRight w:val="0"/>
      <w:marTop w:val="0"/>
      <w:marBottom w:val="0"/>
      <w:divBdr>
        <w:top w:val="none" w:sz="0" w:space="0" w:color="auto"/>
        <w:left w:val="none" w:sz="0" w:space="0" w:color="auto"/>
        <w:bottom w:val="none" w:sz="0" w:space="0" w:color="auto"/>
        <w:right w:val="none" w:sz="0" w:space="0" w:color="auto"/>
      </w:divBdr>
    </w:div>
    <w:div w:id="20388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u.edu.tw/scigame/electric/electric-032.html" TargetMode="External"/><Relationship Id="rId3" Type="http://schemas.openxmlformats.org/officeDocument/2006/relationships/settings" Target="settings.xml"/><Relationship Id="rId7" Type="http://schemas.openxmlformats.org/officeDocument/2006/relationships/hyperlink" Target="https://www.ntsec.edu.tw/Science.aspx?cat=21&amp;a=6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mo.phy.tw/experiments/electromagnetics/gauss-rif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2018-03-03T13:55:00Z</cp:lastPrinted>
  <dcterms:created xsi:type="dcterms:W3CDTF">2018-03-25T13:46:00Z</dcterms:created>
  <dcterms:modified xsi:type="dcterms:W3CDTF">2018-07-23T06:03:00Z</dcterms:modified>
</cp:coreProperties>
</file>